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59431BD8"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69361A" w:rsidRPr="0069361A">
        <w:rPr>
          <w:rFonts w:ascii="Arial" w:eastAsia="SimSun" w:hAnsi="Arial"/>
          <w:b/>
          <w:bCs/>
          <w:sz w:val="24"/>
          <w:lang w:eastAsia="ja-JP"/>
        </w:rPr>
        <w:t>R4-211754</w:t>
      </w:r>
      <w:r w:rsidR="003D0FEF">
        <w:rPr>
          <w:rFonts w:ascii="Arial" w:eastAsia="SimSun" w:hAnsi="Arial"/>
          <w:b/>
          <w:bCs/>
          <w:sz w:val="24"/>
          <w:lang w:eastAsia="ja-JP"/>
        </w:rPr>
        <w:t>7</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w:t>
      </w:r>
      <w:proofErr w:type="gramStart"/>
      <w:r w:rsidR="00633A6E">
        <w:rPr>
          <w:rFonts w:ascii="Arial" w:eastAsia="SimSun" w:hAnsi="Arial"/>
          <w:b/>
          <w:sz w:val="24"/>
        </w:rPr>
        <w:t>Nov</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BD57FBF" w:rsidR="001E41F3" w:rsidRPr="00410371" w:rsidRDefault="00FA7F06" w:rsidP="00FA7F06">
            <w:pPr>
              <w:pStyle w:val="CRCoverPage"/>
              <w:spacing w:after="0"/>
              <w:rPr>
                <w:b/>
                <w:noProof/>
                <w:sz w:val="28"/>
              </w:rPr>
            </w:pPr>
            <w:r w:rsidRPr="00FA7F06">
              <w:rPr>
                <w:b/>
                <w:noProof/>
                <w:sz w:val="28"/>
              </w:rPr>
              <w:t>38.101-</w:t>
            </w:r>
            <w:r w:rsidR="00903556">
              <w:rPr>
                <w:b/>
                <w:noProof/>
                <w:sz w:val="28"/>
              </w:rPr>
              <w:t>2</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3630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C2AA6" w:rsidR="001E41F3" w:rsidRPr="00410371" w:rsidRDefault="007E24E5" w:rsidP="00FA7F06">
            <w:pPr>
              <w:pStyle w:val="CRCoverPage"/>
              <w:spacing w:after="0"/>
              <w:rPr>
                <w:noProof/>
                <w:sz w:val="28"/>
              </w:rPr>
            </w:pPr>
            <w:r>
              <w:rPr>
                <w:b/>
                <w:noProof/>
                <w:sz w:val="28"/>
              </w:rPr>
              <w:t>17</w:t>
            </w:r>
            <w:r w:rsidR="00FA7F06" w:rsidRPr="00FA7F06">
              <w:rPr>
                <w:b/>
                <w:noProof/>
                <w:sz w:val="28"/>
              </w:rPr>
              <w:t>.</w:t>
            </w:r>
            <w:r>
              <w:rPr>
                <w:b/>
                <w:noProof/>
                <w:sz w:val="28"/>
              </w:rPr>
              <w:t>3</w:t>
            </w:r>
            <w:r w:rsidR="00FA7F06"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6D89C" w:rsidR="001E41F3" w:rsidRDefault="00A55AFB" w:rsidP="00D32F45">
            <w:pPr>
              <w:pStyle w:val="CRCoverPage"/>
              <w:spacing w:after="0"/>
              <w:rPr>
                <w:noProof/>
              </w:rPr>
            </w:pPr>
            <w:r>
              <w:rPr>
                <w:noProof/>
              </w:rPr>
              <w:t xml:space="preserve">  </w:t>
            </w:r>
            <w:r w:rsidRPr="00A55AFB">
              <w:rPr>
                <w:noProof/>
              </w:rPr>
              <w:t>draft CR removal of FR2 MPR brackets REL1</w:t>
            </w:r>
            <w:r w:rsidR="007E24E5">
              <w:rPr>
                <w:noProof/>
              </w:rPr>
              <w:t>7</w:t>
            </w:r>
            <w:r w:rsidRPr="00A55AFB">
              <w:rPr>
                <w:noProof/>
              </w:rPr>
              <w:t xml:space="preserve"> CAT</w:t>
            </w:r>
            <w:r w:rsidR="007E24E5">
              <w:rPr>
                <w:noProof/>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290D11" w:rsidR="001E41F3" w:rsidRDefault="00903556">
            <w:pPr>
              <w:pStyle w:val="CRCoverPage"/>
              <w:spacing w:after="0"/>
              <w:ind w:left="100"/>
              <w:rPr>
                <w:noProof/>
              </w:rPr>
            </w:pPr>
            <w:r w:rsidRPr="009035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B322B" w:rsidR="001E41F3" w:rsidRDefault="00903556">
            <w:pPr>
              <w:pStyle w:val="CRCoverPage"/>
              <w:spacing w:after="0"/>
              <w:ind w:left="100"/>
              <w:rPr>
                <w:noProof/>
              </w:rPr>
            </w:pPr>
            <w:proofErr w:type="spellStart"/>
            <w:r w:rsidRPr="00903556">
              <w:t>NR_newRAT</w:t>
            </w:r>
            <w:proofErr w:type="spellEnd"/>
            <w:r w:rsidRPr="0090355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21899" w:rsidR="001E41F3" w:rsidRDefault="00FA7F06">
            <w:pPr>
              <w:pStyle w:val="CRCoverPage"/>
              <w:spacing w:after="0"/>
              <w:ind w:left="100"/>
              <w:rPr>
                <w:noProof/>
              </w:rPr>
            </w:pPr>
            <w:r>
              <w:t>2021-</w:t>
            </w:r>
            <w:r w:rsidR="00903556">
              <w:t>10</w:t>
            </w:r>
            <w:r>
              <w:t>-</w:t>
            </w:r>
            <w:r w:rsidR="0090355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4702C" w:rsidR="001E41F3" w:rsidRDefault="007E24E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6AB6F3" w:rsidR="001E41F3" w:rsidRDefault="00FA7F06">
            <w:pPr>
              <w:pStyle w:val="CRCoverPage"/>
              <w:spacing w:after="0"/>
              <w:ind w:left="100"/>
              <w:rPr>
                <w:noProof/>
              </w:rPr>
            </w:pPr>
            <w:r>
              <w:t>Rel-1</w:t>
            </w:r>
            <w:r w:rsidR="007E24E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AEB790" w:rsidR="001E41F3" w:rsidRDefault="0015303C">
            <w:pPr>
              <w:pStyle w:val="CRCoverPage"/>
              <w:spacing w:after="0"/>
              <w:ind w:left="100"/>
              <w:rPr>
                <w:noProof/>
              </w:rPr>
            </w:pPr>
            <w:r>
              <w:rPr>
                <w:noProof/>
              </w:rPr>
              <w:t>PC1 and PC3 CA MPR has still brackets for</w:t>
            </w:r>
            <w:r>
              <w:t xml:space="preserve"> </w:t>
            </w:r>
            <w:r w:rsidRPr="0015303C">
              <w:rPr>
                <w:noProof/>
              </w:rPr>
              <w:t>Cumulative aggregated channel bandwidth</w:t>
            </w:r>
            <w:r>
              <w:rPr>
                <w:noProof/>
              </w:rPr>
              <w:t xml:space="preserve"> of </w:t>
            </w:r>
            <w:r w:rsidRPr="0015303C">
              <w:rPr>
                <w:noProof/>
              </w:rPr>
              <w:t>≥ 800 MHz and ≤ 1400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B23363" w:rsidR="001E41F3" w:rsidRDefault="0015303C">
            <w:pPr>
              <w:pStyle w:val="CRCoverPage"/>
              <w:spacing w:after="0"/>
              <w:ind w:left="100"/>
              <w:rPr>
                <w:noProof/>
              </w:rPr>
            </w:pPr>
            <w:r>
              <w:rPr>
                <w:noProof/>
              </w:rPr>
              <w:t>Brackets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A8BE5" w:rsidR="001E41F3" w:rsidRDefault="0015303C">
            <w:pPr>
              <w:pStyle w:val="CRCoverPage"/>
              <w:spacing w:after="0"/>
              <w:ind w:left="100"/>
              <w:rPr>
                <w:noProof/>
              </w:rPr>
            </w:pPr>
            <w:r>
              <w:rPr>
                <w:noProof/>
              </w:rPr>
              <w:t>Requirement is untestable.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DF881" w:rsidR="001E41F3" w:rsidRDefault="0015303C">
            <w:pPr>
              <w:pStyle w:val="CRCoverPage"/>
              <w:spacing w:after="0"/>
              <w:ind w:left="100"/>
              <w:rPr>
                <w:noProof/>
              </w:rPr>
            </w:pPr>
            <w:r w:rsidRPr="0015303C">
              <w:rPr>
                <w:noProof/>
              </w:rPr>
              <w:t>6.2A.2.2.1</w:t>
            </w:r>
            <w:r>
              <w:rPr>
                <w:noProof/>
              </w:rPr>
              <w:t xml:space="preserve">, </w:t>
            </w:r>
            <w:r w:rsidRPr="0015303C">
              <w:rPr>
                <w:noProof/>
              </w:rPr>
              <w:t>6.2A.2.4.1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4336DBF" w:rsidR="001E41F3" w:rsidRDefault="00732B31">
      <w:pPr>
        <w:rPr>
          <w:noProof/>
          <w:color w:val="0070C0"/>
        </w:rPr>
      </w:pPr>
      <w:r w:rsidRPr="00732B31">
        <w:rPr>
          <w:noProof/>
          <w:color w:val="0070C0"/>
        </w:rPr>
        <w:lastRenderedPageBreak/>
        <w:t>***************************** Start of changes ************************************</w:t>
      </w:r>
    </w:p>
    <w:p w14:paraId="65CFC725" w14:textId="77777777" w:rsidR="007E24E5" w:rsidRPr="00C04A08" w:rsidRDefault="007E24E5" w:rsidP="007E24E5">
      <w:pPr>
        <w:pStyle w:val="Heading4"/>
      </w:pPr>
      <w:bookmarkStart w:id="5" w:name="_Toc52196390"/>
      <w:bookmarkStart w:id="6" w:name="_Toc52197370"/>
      <w:bookmarkStart w:id="7" w:name="_Toc53173093"/>
      <w:bookmarkStart w:id="8" w:name="_Toc53173462"/>
      <w:bookmarkStart w:id="9" w:name="_Toc61119457"/>
      <w:bookmarkStart w:id="10" w:name="_Toc61119839"/>
      <w:bookmarkStart w:id="11" w:name="_Toc67925889"/>
      <w:bookmarkStart w:id="12" w:name="_Toc75273527"/>
      <w:bookmarkStart w:id="13" w:name="_Toc76510427"/>
      <w:bookmarkStart w:id="14" w:name="_Toc83129581"/>
      <w:r w:rsidRPr="00C04A08">
        <w:t>6.2A.2.2</w:t>
      </w:r>
      <w:r w:rsidRPr="00C04A08">
        <w:tab/>
        <w:t>Maximum output power reduction for power class 1</w:t>
      </w:r>
      <w:bookmarkEnd w:id="5"/>
      <w:bookmarkEnd w:id="6"/>
      <w:bookmarkEnd w:id="7"/>
      <w:bookmarkEnd w:id="8"/>
      <w:bookmarkEnd w:id="9"/>
      <w:bookmarkEnd w:id="10"/>
      <w:bookmarkEnd w:id="11"/>
      <w:bookmarkEnd w:id="12"/>
      <w:bookmarkEnd w:id="13"/>
      <w:bookmarkEnd w:id="14"/>
      <w:r w:rsidRPr="00C04A08">
        <w:t xml:space="preserve"> </w:t>
      </w:r>
    </w:p>
    <w:p w14:paraId="6F17D55E" w14:textId="77777777" w:rsidR="007E24E5" w:rsidRPr="00C04A08" w:rsidRDefault="007E24E5" w:rsidP="007E24E5">
      <w:pPr>
        <w:pStyle w:val="Heading5"/>
      </w:pPr>
      <w:bookmarkStart w:id="15" w:name="_Toc52196391"/>
      <w:bookmarkStart w:id="16" w:name="_Toc52197371"/>
      <w:bookmarkStart w:id="17" w:name="_Toc53173094"/>
      <w:bookmarkStart w:id="18" w:name="_Toc53173463"/>
      <w:bookmarkStart w:id="19" w:name="_Toc61119458"/>
      <w:bookmarkStart w:id="20" w:name="_Toc61119840"/>
      <w:bookmarkStart w:id="21" w:name="_Toc67925890"/>
      <w:bookmarkStart w:id="22" w:name="_Toc75273528"/>
      <w:bookmarkStart w:id="23" w:name="_Toc76510428"/>
      <w:bookmarkStart w:id="24" w:name="_Toc83129582"/>
      <w:r w:rsidRPr="00C04A08">
        <w:t>6.2A.2.2.1</w:t>
      </w:r>
      <w:r w:rsidRPr="00C04A08">
        <w:tab/>
        <w:t>Maximum output power reduction for power class 1 intra-band contiguous UL CA</w:t>
      </w:r>
      <w:bookmarkEnd w:id="15"/>
      <w:bookmarkEnd w:id="16"/>
      <w:bookmarkEnd w:id="17"/>
      <w:bookmarkEnd w:id="18"/>
      <w:bookmarkEnd w:id="19"/>
      <w:bookmarkEnd w:id="20"/>
      <w:bookmarkEnd w:id="21"/>
      <w:bookmarkEnd w:id="22"/>
      <w:bookmarkEnd w:id="23"/>
      <w:bookmarkEnd w:id="24"/>
    </w:p>
    <w:p w14:paraId="00616BD1" w14:textId="77777777" w:rsidR="007E24E5" w:rsidRPr="00C04A08" w:rsidRDefault="007E24E5" w:rsidP="007E24E5">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3471DD5C" w14:textId="77777777" w:rsidR="007E24E5" w:rsidRPr="00C04A08" w:rsidRDefault="007E24E5" w:rsidP="007E24E5">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0F45E140" w14:textId="77777777" w:rsidR="007E24E5" w:rsidRPr="00C04A08" w:rsidRDefault="007E24E5" w:rsidP="007E24E5">
      <w:r w:rsidRPr="00C04A08">
        <w:t>Where,</w:t>
      </w:r>
    </w:p>
    <w:p w14:paraId="06DF196A" w14:textId="77777777" w:rsidR="007E24E5" w:rsidRPr="00C04A08" w:rsidRDefault="007E24E5" w:rsidP="007E24E5">
      <w:pPr>
        <w:pStyle w:val="B10"/>
      </w:pPr>
      <w:r>
        <w:tab/>
      </w:r>
      <w:r w:rsidRPr="00C04A08">
        <w:t>MPR</w:t>
      </w:r>
      <w:r w:rsidRPr="00C04A08">
        <w:rPr>
          <w:vertAlign w:val="subscript"/>
        </w:rPr>
        <w:t xml:space="preserve">narrow </w:t>
      </w:r>
      <w:r w:rsidRPr="00C04A08">
        <w:t>= 14.4 dB, when BW</w:t>
      </w:r>
      <w:r w:rsidRPr="00C04A08">
        <w:rPr>
          <w:vertAlign w:val="subscript"/>
        </w:rPr>
        <w:t>alloc,RB</w:t>
      </w:r>
      <w:r w:rsidRPr="00C04A08">
        <w:t xml:space="preserve"> is less than or equal to 1.44 MHz, MPR</w:t>
      </w:r>
      <w:r w:rsidRPr="00C04A08">
        <w:rPr>
          <w:vertAlign w:val="subscript"/>
        </w:rPr>
        <w:t xml:space="preserve">narrow </w:t>
      </w:r>
      <w:r w:rsidRPr="00C04A08">
        <w:t>= 10 dB, when 1.44 MHz &lt; BW</w:t>
      </w:r>
      <w:r w:rsidRPr="00C04A08">
        <w:rPr>
          <w:vertAlign w:val="subscript"/>
        </w:rPr>
        <w:t xml:space="preserve">alloc,RB </w:t>
      </w:r>
      <w:r w:rsidRPr="00C04A08">
        <w:rPr>
          <w:rFonts w:hint="eastAsia"/>
        </w:rPr>
        <w:t>≤</w:t>
      </w:r>
      <w:r w:rsidRPr="00C04A08">
        <w:t xml:space="preserve"> 10.8 MHz, where BW</w:t>
      </w:r>
      <w:r w:rsidRPr="00C04A08">
        <w:rPr>
          <w:vertAlign w:val="subscript"/>
        </w:rPr>
        <w:t xml:space="preserve">alloc,RB </w:t>
      </w:r>
      <w:r w:rsidRPr="00C04A08">
        <w:t>is the bandwidth of the RB allocation size.</w:t>
      </w:r>
    </w:p>
    <w:p w14:paraId="37DE9DB9" w14:textId="77777777" w:rsidR="007E24E5" w:rsidRPr="00C04A08" w:rsidRDefault="007E24E5" w:rsidP="007E24E5">
      <w:pPr>
        <w:pStyle w:val="B10"/>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 6.2A.2.2-1. </w:t>
      </w:r>
    </w:p>
    <w:p w14:paraId="72558E1B" w14:textId="77777777" w:rsidR="007E24E5" w:rsidRPr="00C04A08" w:rsidRDefault="007E24E5" w:rsidP="007E24E5">
      <w:pPr>
        <w:pStyle w:val="TH"/>
      </w:pPr>
      <w:r w:rsidRPr="00C04A08">
        <w:t>Table 6.2A.2.2-1: Maximum power reduction (MPR</w:t>
      </w:r>
      <w:r w:rsidRPr="00C04A08">
        <w:rPr>
          <w:vertAlign w:val="subscript"/>
        </w:rPr>
        <w:t>WT_C_CA</w:t>
      </w:r>
      <w:r w:rsidRPr="00C04A08">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7E24E5" w:rsidRPr="00C04A08" w14:paraId="3C34621F" w14:textId="77777777" w:rsidTr="00BE6C42">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5739A216" w14:textId="77777777" w:rsidR="007E24E5" w:rsidRPr="00C04A08" w:rsidRDefault="007E24E5" w:rsidP="00BE6C42">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590BFEA2" w14:textId="77777777" w:rsidR="007E24E5" w:rsidRPr="00C04A08" w:rsidRDefault="007E24E5" w:rsidP="00BE6C42">
            <w:pPr>
              <w:pStyle w:val="TAH"/>
            </w:pPr>
            <w:r w:rsidRPr="00C04A08">
              <w:t>Cumulative aggregated channel bandwidth</w:t>
            </w:r>
          </w:p>
        </w:tc>
      </w:tr>
      <w:tr w:rsidR="007E24E5" w:rsidRPr="00C04A08" w14:paraId="3264161C" w14:textId="77777777" w:rsidTr="00BE6C42">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40A50DDD" w14:textId="77777777" w:rsidR="007E24E5" w:rsidRPr="00C04A08" w:rsidRDefault="007E24E5" w:rsidP="00BE6C42">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17119F85" w14:textId="77777777" w:rsidR="007E24E5" w:rsidRPr="00C04A08" w:rsidRDefault="007E24E5" w:rsidP="00BE6C42">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1A2168B1" w14:textId="77777777" w:rsidR="007E24E5" w:rsidRPr="00C04A08" w:rsidRDefault="007E24E5" w:rsidP="00BE6C42">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0EBA0AB2" w14:textId="77777777" w:rsidR="007E24E5" w:rsidRPr="00C04A08" w:rsidRDefault="007E24E5" w:rsidP="00BE6C42">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12391194" w14:textId="77777777" w:rsidR="007E24E5" w:rsidRPr="00C04A08" w:rsidRDefault="007E24E5" w:rsidP="00BE6C42">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7E24E5" w:rsidRPr="00C04A08" w14:paraId="32FB474A" w14:textId="77777777" w:rsidTr="00BE6C42">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44B1049E" w14:textId="77777777" w:rsidR="007E24E5" w:rsidRPr="00C04A08" w:rsidRDefault="007E24E5" w:rsidP="00BE6C42">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560AF012" w14:textId="77777777" w:rsidR="007E24E5" w:rsidRPr="00C04A08" w:rsidRDefault="007E24E5" w:rsidP="00BE6C42">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7CA8D819" w14:textId="77777777" w:rsidR="007E24E5" w:rsidRPr="00C04A08" w:rsidRDefault="007E24E5" w:rsidP="00BE6C42">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7477370F" w14:textId="77777777" w:rsidR="007E24E5" w:rsidRPr="00C04A08" w:rsidRDefault="007E24E5" w:rsidP="00BE6C42">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1C881D95" w14:textId="0300016B" w:rsidR="007E24E5" w:rsidRPr="00C04A08" w:rsidRDefault="007E24E5" w:rsidP="00BE6C42">
            <w:pPr>
              <w:pStyle w:val="TAC"/>
            </w:pPr>
            <w:del w:id="25" w:author="Vasenkari, Petri J. (Nokia - FI/Espoo)" w:date="2021-11-16T08:54:00Z">
              <w:r w:rsidRPr="00C04A08" w:rsidDel="001755AB">
                <w:delText>[</w:delText>
              </w:r>
            </w:del>
            <w:r w:rsidRPr="00C04A08">
              <w:t>8.2</w:t>
            </w:r>
            <w:del w:id="26" w:author="Vasenkari, Petri J. (Nokia - FI/Espoo)" w:date="2021-11-16T08:53:00Z">
              <w:r w:rsidRPr="00C04A08" w:rsidDel="001755AB">
                <w:delText>]</w:delText>
              </w:r>
            </w:del>
          </w:p>
        </w:tc>
        <w:tc>
          <w:tcPr>
            <w:tcW w:w="1284" w:type="dxa"/>
            <w:tcBorders>
              <w:top w:val="single" w:sz="4" w:space="0" w:color="auto"/>
              <w:left w:val="single" w:sz="4" w:space="0" w:color="auto"/>
              <w:bottom w:val="single" w:sz="4" w:space="0" w:color="auto"/>
              <w:right w:val="single" w:sz="4" w:space="0" w:color="auto"/>
            </w:tcBorders>
          </w:tcPr>
          <w:p w14:paraId="2CE39C98" w14:textId="77777777" w:rsidR="007E24E5" w:rsidRPr="00C04A08" w:rsidRDefault="007E24E5" w:rsidP="00BE6C42">
            <w:pPr>
              <w:pStyle w:val="TAC"/>
            </w:pPr>
            <w:r w:rsidRPr="00C04A08">
              <w:rPr>
                <w:rFonts w:cs="Arial"/>
                <w:szCs w:val="18"/>
                <w:lang w:val="en-US"/>
              </w:rPr>
              <w:t>≤ 8.7</w:t>
            </w:r>
          </w:p>
        </w:tc>
      </w:tr>
      <w:tr w:rsidR="007E24E5" w:rsidRPr="00C04A08" w14:paraId="2E8F19FE" w14:textId="77777777" w:rsidTr="00BE6C42">
        <w:trPr>
          <w:jc w:val="center"/>
        </w:trPr>
        <w:tc>
          <w:tcPr>
            <w:tcW w:w="2059" w:type="dxa"/>
            <w:tcBorders>
              <w:top w:val="nil"/>
              <w:left w:val="single" w:sz="4" w:space="0" w:color="auto"/>
              <w:bottom w:val="nil"/>
              <w:right w:val="single" w:sz="4" w:space="0" w:color="auto"/>
            </w:tcBorders>
            <w:shd w:val="clear" w:color="auto" w:fill="auto"/>
            <w:hideMark/>
          </w:tcPr>
          <w:p w14:paraId="6CEAB414" w14:textId="77777777" w:rsidR="007E24E5" w:rsidRPr="00C04A08" w:rsidRDefault="007E24E5" w:rsidP="00BE6C42">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30B4713" w14:textId="77777777" w:rsidR="007E24E5" w:rsidRPr="00C04A08" w:rsidRDefault="007E24E5" w:rsidP="00BE6C42">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62B25547" w14:textId="77777777" w:rsidR="007E24E5" w:rsidRPr="00C04A08" w:rsidRDefault="007E24E5" w:rsidP="00BE6C42">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6E7E7988" w14:textId="77777777" w:rsidR="007E24E5" w:rsidRPr="00C04A08" w:rsidRDefault="007E24E5" w:rsidP="00BE6C42">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0509471A" w14:textId="3243215E" w:rsidR="007E24E5" w:rsidRPr="00C04A08" w:rsidRDefault="007E24E5" w:rsidP="00BE6C42">
            <w:pPr>
              <w:pStyle w:val="TAC"/>
            </w:pPr>
            <w:del w:id="27" w:author="Vasenkari, Petri J. (Nokia - FI/Espoo)" w:date="2021-11-16T08:54:00Z">
              <w:r w:rsidRPr="00C04A08" w:rsidDel="001755AB">
                <w:delText>[</w:delText>
              </w:r>
            </w:del>
            <w:r w:rsidRPr="00C04A08">
              <w:t>9.7</w:t>
            </w:r>
            <w:del w:id="28" w:author="Vasenkari, Petri J. (Nokia - FI/Espoo)" w:date="2021-11-16T08:53:00Z">
              <w:r w:rsidRPr="00C04A08" w:rsidDel="001755AB">
                <w:delText>]</w:delText>
              </w:r>
            </w:del>
          </w:p>
        </w:tc>
        <w:tc>
          <w:tcPr>
            <w:tcW w:w="1284" w:type="dxa"/>
            <w:tcBorders>
              <w:top w:val="single" w:sz="4" w:space="0" w:color="auto"/>
              <w:left w:val="single" w:sz="4" w:space="0" w:color="auto"/>
              <w:bottom w:val="single" w:sz="4" w:space="0" w:color="auto"/>
              <w:right w:val="single" w:sz="4" w:space="0" w:color="auto"/>
            </w:tcBorders>
          </w:tcPr>
          <w:p w14:paraId="4FF96B1D" w14:textId="77777777" w:rsidR="007E24E5" w:rsidRPr="00C04A08" w:rsidRDefault="007E24E5" w:rsidP="00BE6C42">
            <w:pPr>
              <w:pStyle w:val="TAC"/>
            </w:pPr>
            <w:r w:rsidRPr="00C04A08">
              <w:rPr>
                <w:rFonts w:cs="Arial"/>
                <w:szCs w:val="18"/>
                <w:lang w:val="en-US"/>
              </w:rPr>
              <w:t>≤ 9.7</w:t>
            </w:r>
          </w:p>
        </w:tc>
      </w:tr>
      <w:tr w:rsidR="007E24E5" w:rsidRPr="00C04A08" w14:paraId="1A13E871" w14:textId="77777777" w:rsidTr="00BE6C42">
        <w:trPr>
          <w:jc w:val="center"/>
        </w:trPr>
        <w:tc>
          <w:tcPr>
            <w:tcW w:w="2059" w:type="dxa"/>
            <w:tcBorders>
              <w:top w:val="nil"/>
              <w:left w:val="single" w:sz="4" w:space="0" w:color="auto"/>
              <w:bottom w:val="nil"/>
              <w:right w:val="single" w:sz="4" w:space="0" w:color="auto"/>
            </w:tcBorders>
            <w:shd w:val="clear" w:color="auto" w:fill="auto"/>
            <w:hideMark/>
          </w:tcPr>
          <w:p w14:paraId="42E4F2AD" w14:textId="77777777" w:rsidR="007E24E5" w:rsidRPr="00C04A08" w:rsidRDefault="007E24E5" w:rsidP="00BE6C42">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43EA2AC" w14:textId="77777777" w:rsidR="007E24E5" w:rsidRPr="00C04A08" w:rsidRDefault="007E24E5" w:rsidP="00BE6C42">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51F399CB" w14:textId="77777777" w:rsidR="007E24E5" w:rsidRPr="00C04A08" w:rsidRDefault="007E24E5" w:rsidP="00BE6C42">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095FDD83" w14:textId="77777777" w:rsidR="007E24E5" w:rsidRPr="00C04A08" w:rsidRDefault="007E24E5" w:rsidP="00BE6C42">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3DC1991F" w14:textId="5463DAAA" w:rsidR="007E24E5" w:rsidRPr="00C04A08" w:rsidRDefault="007E24E5" w:rsidP="00BE6C42">
            <w:pPr>
              <w:pStyle w:val="TAC"/>
            </w:pPr>
            <w:del w:id="29" w:author="Vasenkari, Petri J. (Nokia - FI/Espoo)" w:date="2021-11-16T08:54:00Z">
              <w:r w:rsidRPr="00C04A08" w:rsidDel="001755AB">
                <w:delText>[</w:delText>
              </w:r>
            </w:del>
            <w:r w:rsidRPr="00C04A08">
              <w:t>9.2</w:t>
            </w:r>
            <w:del w:id="30" w:author="Vasenkari, Petri J. (Nokia - FI/Espoo)" w:date="2021-11-16T08:54:00Z">
              <w:r w:rsidRPr="00C04A08" w:rsidDel="001755AB">
                <w:delText>]</w:delText>
              </w:r>
            </w:del>
          </w:p>
        </w:tc>
        <w:tc>
          <w:tcPr>
            <w:tcW w:w="1284" w:type="dxa"/>
            <w:tcBorders>
              <w:top w:val="single" w:sz="4" w:space="0" w:color="auto"/>
              <w:left w:val="single" w:sz="4" w:space="0" w:color="auto"/>
              <w:bottom w:val="single" w:sz="4" w:space="0" w:color="auto"/>
              <w:right w:val="single" w:sz="4" w:space="0" w:color="auto"/>
            </w:tcBorders>
          </w:tcPr>
          <w:p w14:paraId="471C0C62" w14:textId="77777777" w:rsidR="007E24E5" w:rsidRPr="00C04A08" w:rsidRDefault="007E24E5" w:rsidP="00BE6C42">
            <w:pPr>
              <w:pStyle w:val="TAC"/>
            </w:pPr>
            <w:r w:rsidRPr="00C04A08">
              <w:rPr>
                <w:rFonts w:cs="Arial"/>
                <w:szCs w:val="18"/>
                <w:lang w:val="en-US"/>
              </w:rPr>
              <w:t>≤ 9.7</w:t>
            </w:r>
          </w:p>
        </w:tc>
      </w:tr>
      <w:tr w:rsidR="007E24E5" w:rsidRPr="00C04A08" w14:paraId="2D58A358" w14:textId="77777777" w:rsidTr="00BE6C42">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08C8EC8E" w14:textId="77777777" w:rsidR="007E24E5" w:rsidRPr="00C04A08" w:rsidRDefault="007E24E5" w:rsidP="00BE6C42">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1F27AB3A" w14:textId="77777777" w:rsidR="007E24E5" w:rsidRPr="00C04A08" w:rsidRDefault="007E24E5" w:rsidP="00BE6C42">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FE086EB" w14:textId="77777777" w:rsidR="007E24E5" w:rsidRPr="00C04A08" w:rsidRDefault="007E24E5" w:rsidP="00BE6C42">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73A4BDB5" w14:textId="77777777" w:rsidR="007E24E5" w:rsidRPr="00C04A08" w:rsidRDefault="007E24E5" w:rsidP="00BE6C42">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120ECEE1" w14:textId="15C89034" w:rsidR="007E24E5" w:rsidRPr="00C04A08" w:rsidRDefault="007E24E5" w:rsidP="00BE6C42">
            <w:pPr>
              <w:pStyle w:val="TAC"/>
            </w:pPr>
            <w:del w:id="31" w:author="Vasenkari, Petri J. (Nokia - FI/Espoo)" w:date="2021-11-16T08:54:00Z">
              <w:r w:rsidRPr="00C04A08" w:rsidDel="001755AB">
                <w:delText>[</w:delText>
              </w:r>
            </w:del>
            <w:r w:rsidRPr="00C04A08">
              <w:t>11.2</w:t>
            </w:r>
            <w:del w:id="32" w:author="Vasenkari, Petri J. (Nokia - FI/Espoo)" w:date="2021-11-16T08:54:00Z">
              <w:r w:rsidRPr="00C04A08" w:rsidDel="001755AB">
                <w:delText>]</w:delText>
              </w:r>
            </w:del>
          </w:p>
        </w:tc>
        <w:tc>
          <w:tcPr>
            <w:tcW w:w="1284" w:type="dxa"/>
            <w:tcBorders>
              <w:top w:val="single" w:sz="4" w:space="0" w:color="auto"/>
              <w:left w:val="single" w:sz="4" w:space="0" w:color="auto"/>
              <w:bottom w:val="single" w:sz="4" w:space="0" w:color="auto"/>
              <w:right w:val="single" w:sz="4" w:space="0" w:color="auto"/>
            </w:tcBorders>
          </w:tcPr>
          <w:p w14:paraId="5D23469B" w14:textId="77777777" w:rsidR="007E24E5" w:rsidRPr="00C04A08" w:rsidRDefault="007E24E5" w:rsidP="00BE6C42">
            <w:pPr>
              <w:pStyle w:val="TAC"/>
            </w:pPr>
            <w:r w:rsidRPr="00C04A08">
              <w:rPr>
                <w:rFonts w:cs="Arial"/>
                <w:szCs w:val="18"/>
                <w:lang w:val="en-US"/>
              </w:rPr>
              <w:t>≤ 11.7</w:t>
            </w:r>
          </w:p>
        </w:tc>
      </w:tr>
      <w:tr w:rsidR="007E24E5" w:rsidRPr="00C04A08" w14:paraId="72C921A8" w14:textId="77777777" w:rsidTr="00BE6C42">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3C7F2430" w14:textId="77777777" w:rsidR="007E24E5" w:rsidRPr="00C04A08" w:rsidRDefault="007E24E5" w:rsidP="00BE6C42">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749C0845" w14:textId="77777777" w:rsidR="007E24E5" w:rsidRPr="00C04A08" w:rsidRDefault="007E24E5" w:rsidP="00BE6C42">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20F6402C" w14:textId="77777777" w:rsidR="007E24E5" w:rsidRPr="00C04A08" w:rsidRDefault="007E24E5" w:rsidP="00BE6C42">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22088A43" w14:textId="77777777" w:rsidR="007E24E5" w:rsidRPr="00C04A08" w:rsidRDefault="007E24E5" w:rsidP="00BE6C42">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3CAD019C" w14:textId="4A50CDFE" w:rsidR="007E24E5" w:rsidRPr="00C04A08" w:rsidRDefault="007E24E5" w:rsidP="00BE6C42">
            <w:pPr>
              <w:pStyle w:val="TAC"/>
            </w:pPr>
            <w:del w:id="33" w:author="Vasenkari, Petri J. (Nokia - FI/Espoo)" w:date="2021-11-16T08:54:00Z">
              <w:r w:rsidRPr="00C04A08" w:rsidDel="001755AB">
                <w:delText>[</w:delText>
              </w:r>
            </w:del>
            <w:r w:rsidRPr="00C04A08">
              <w:t>8.7</w:t>
            </w:r>
            <w:del w:id="34" w:author="Vasenkari, Petri J. (Nokia - FI/Espoo)" w:date="2021-11-16T08:54:00Z">
              <w:r w:rsidRPr="00C04A08" w:rsidDel="001755AB">
                <w:delText>]</w:delText>
              </w:r>
            </w:del>
          </w:p>
        </w:tc>
        <w:tc>
          <w:tcPr>
            <w:tcW w:w="1284" w:type="dxa"/>
            <w:tcBorders>
              <w:top w:val="single" w:sz="4" w:space="0" w:color="auto"/>
              <w:left w:val="single" w:sz="4" w:space="0" w:color="auto"/>
              <w:bottom w:val="single" w:sz="4" w:space="0" w:color="auto"/>
              <w:right w:val="single" w:sz="4" w:space="0" w:color="auto"/>
            </w:tcBorders>
          </w:tcPr>
          <w:p w14:paraId="54238C45" w14:textId="77777777" w:rsidR="007E24E5" w:rsidRPr="00C04A08" w:rsidRDefault="007E24E5" w:rsidP="00BE6C42">
            <w:pPr>
              <w:pStyle w:val="TAC"/>
            </w:pPr>
            <w:r w:rsidRPr="00C04A08">
              <w:rPr>
                <w:rFonts w:cs="Arial"/>
                <w:szCs w:val="18"/>
                <w:lang w:val="en-US"/>
              </w:rPr>
              <w:t>≤ 9.7</w:t>
            </w:r>
          </w:p>
        </w:tc>
      </w:tr>
      <w:tr w:rsidR="007E24E5" w:rsidRPr="00C04A08" w14:paraId="6BC6330A" w14:textId="77777777" w:rsidTr="00BE6C42">
        <w:trPr>
          <w:jc w:val="center"/>
        </w:trPr>
        <w:tc>
          <w:tcPr>
            <w:tcW w:w="2059" w:type="dxa"/>
            <w:tcBorders>
              <w:top w:val="nil"/>
              <w:left w:val="single" w:sz="4" w:space="0" w:color="auto"/>
              <w:bottom w:val="nil"/>
              <w:right w:val="single" w:sz="4" w:space="0" w:color="auto"/>
            </w:tcBorders>
            <w:shd w:val="clear" w:color="auto" w:fill="auto"/>
            <w:hideMark/>
          </w:tcPr>
          <w:p w14:paraId="291D2E22" w14:textId="77777777" w:rsidR="007E24E5" w:rsidRPr="00C04A08" w:rsidRDefault="007E24E5" w:rsidP="00BE6C42">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5F7F8AD1" w14:textId="77777777" w:rsidR="007E24E5" w:rsidRPr="00C04A08" w:rsidRDefault="007E24E5" w:rsidP="00BE6C42">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3AFD642B" w14:textId="77777777" w:rsidR="007E24E5" w:rsidRPr="00C04A08" w:rsidRDefault="007E24E5" w:rsidP="00BE6C42">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25F8A335" w14:textId="77777777" w:rsidR="007E24E5" w:rsidRPr="00C04A08" w:rsidRDefault="007E24E5" w:rsidP="00BE6C42">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4E99FD12" w14:textId="18FB5E78" w:rsidR="007E24E5" w:rsidRPr="00C04A08" w:rsidRDefault="007E24E5" w:rsidP="00BE6C42">
            <w:pPr>
              <w:pStyle w:val="TAC"/>
            </w:pPr>
            <w:del w:id="35" w:author="Vasenkari, Petri J. (Nokia - FI/Espoo)" w:date="2021-11-16T08:54:00Z">
              <w:r w:rsidRPr="00C04A08" w:rsidDel="001755AB">
                <w:delText>[</w:delText>
              </w:r>
            </w:del>
            <w:r w:rsidRPr="00C04A08">
              <w:t>8.7</w:t>
            </w:r>
            <w:del w:id="36" w:author="Vasenkari, Petri J. (Nokia - FI/Espoo)" w:date="2021-11-16T08:54:00Z">
              <w:r w:rsidRPr="00C04A08" w:rsidDel="001755AB">
                <w:delText>]</w:delText>
              </w:r>
            </w:del>
          </w:p>
        </w:tc>
        <w:tc>
          <w:tcPr>
            <w:tcW w:w="1284" w:type="dxa"/>
            <w:tcBorders>
              <w:top w:val="single" w:sz="4" w:space="0" w:color="auto"/>
              <w:left w:val="single" w:sz="4" w:space="0" w:color="auto"/>
              <w:bottom w:val="single" w:sz="4" w:space="0" w:color="auto"/>
              <w:right w:val="single" w:sz="4" w:space="0" w:color="auto"/>
            </w:tcBorders>
          </w:tcPr>
          <w:p w14:paraId="048E8D0F" w14:textId="77777777" w:rsidR="007E24E5" w:rsidRPr="00C04A08" w:rsidRDefault="007E24E5" w:rsidP="00BE6C42">
            <w:pPr>
              <w:pStyle w:val="TAC"/>
            </w:pPr>
            <w:r w:rsidRPr="00C04A08">
              <w:rPr>
                <w:rFonts w:cs="Arial"/>
                <w:szCs w:val="18"/>
                <w:lang w:val="en-US"/>
              </w:rPr>
              <w:t>≤ 9.7</w:t>
            </w:r>
          </w:p>
        </w:tc>
      </w:tr>
      <w:tr w:rsidR="007E24E5" w:rsidRPr="00C04A08" w14:paraId="67775972" w14:textId="77777777" w:rsidTr="00BE6C42">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2DA1087C" w14:textId="77777777" w:rsidR="007E24E5" w:rsidRPr="00C04A08" w:rsidRDefault="007E24E5" w:rsidP="00BE6C42">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15CF4EA6" w14:textId="77777777" w:rsidR="007E24E5" w:rsidRPr="00C04A08" w:rsidRDefault="007E24E5" w:rsidP="00BE6C42">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D08E25D" w14:textId="77777777" w:rsidR="007E24E5" w:rsidRPr="00C04A08" w:rsidRDefault="007E24E5" w:rsidP="00BE6C42">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68E0DC21" w14:textId="77777777" w:rsidR="007E24E5" w:rsidRPr="00C04A08" w:rsidRDefault="007E24E5" w:rsidP="00BE6C42">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1569CFBB" w14:textId="7E63E939" w:rsidR="007E24E5" w:rsidRPr="00C04A08" w:rsidRDefault="007E24E5" w:rsidP="00BE6C42">
            <w:pPr>
              <w:pStyle w:val="TAC"/>
            </w:pPr>
            <w:del w:id="37" w:author="Vasenkari, Petri J. (Nokia - FI/Espoo)" w:date="2021-11-16T08:54:00Z">
              <w:r w:rsidRPr="00C04A08" w:rsidDel="001755AB">
                <w:delText>[</w:delText>
              </w:r>
            </w:del>
            <w:r w:rsidRPr="00C04A08">
              <w:t>11.2</w:t>
            </w:r>
            <w:del w:id="38" w:author="Vasenkari, Petri J. (Nokia - FI/Espoo)" w:date="2021-11-16T08:54:00Z">
              <w:r w:rsidRPr="00C04A08" w:rsidDel="001755AB">
                <w:delText>]</w:delText>
              </w:r>
            </w:del>
          </w:p>
        </w:tc>
        <w:tc>
          <w:tcPr>
            <w:tcW w:w="1284" w:type="dxa"/>
            <w:tcBorders>
              <w:top w:val="single" w:sz="4" w:space="0" w:color="auto"/>
              <w:left w:val="single" w:sz="4" w:space="0" w:color="auto"/>
              <w:bottom w:val="single" w:sz="4" w:space="0" w:color="auto"/>
              <w:right w:val="single" w:sz="4" w:space="0" w:color="auto"/>
            </w:tcBorders>
          </w:tcPr>
          <w:p w14:paraId="1753086F" w14:textId="77777777" w:rsidR="007E24E5" w:rsidRPr="00C04A08" w:rsidRDefault="007E24E5" w:rsidP="00BE6C42">
            <w:pPr>
              <w:pStyle w:val="TAC"/>
            </w:pPr>
            <w:r w:rsidRPr="00C04A08">
              <w:rPr>
                <w:rFonts w:cs="Arial"/>
                <w:szCs w:val="18"/>
                <w:lang w:val="en-US"/>
              </w:rPr>
              <w:t>≤ 11.7</w:t>
            </w:r>
          </w:p>
        </w:tc>
      </w:tr>
      <w:tr w:rsidR="007E24E5" w:rsidRPr="00C04A08" w14:paraId="2B860D7D" w14:textId="77777777" w:rsidTr="00BE6C42">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68AF636C" w14:textId="77777777" w:rsidR="007E24E5" w:rsidRPr="00C04A08" w:rsidRDefault="007E24E5" w:rsidP="00BE6C42">
            <w:pPr>
              <w:pStyle w:val="TAN"/>
              <w:rPr>
                <w:lang w:eastAsia="ko-KR"/>
              </w:rPr>
            </w:pPr>
            <w:r w:rsidRPr="00C04A08">
              <w:rPr>
                <w:lang w:eastAsia="ko-KR"/>
              </w:rPr>
              <w:t>NOTE 1:</w:t>
            </w:r>
            <w:r w:rsidRPr="00C04A08">
              <w:tab/>
            </w:r>
            <w:r w:rsidRPr="00C04A08">
              <w:rPr>
                <w:lang w:eastAsia="ko-KR"/>
              </w:rPr>
              <w:t>(Void)</w:t>
            </w:r>
          </w:p>
        </w:tc>
      </w:tr>
    </w:tbl>
    <w:p w14:paraId="50C0336D" w14:textId="77777777" w:rsidR="007E24E5" w:rsidRPr="00C04A08" w:rsidRDefault="007E24E5" w:rsidP="007E24E5"/>
    <w:p w14:paraId="7881AD38" w14:textId="77777777" w:rsidR="007E24E5" w:rsidRPr="00C04A08" w:rsidRDefault="007E24E5" w:rsidP="007E24E5">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21DF2845" w14:textId="77777777" w:rsidR="007E24E5" w:rsidRPr="00C04A08" w:rsidRDefault="007E24E5" w:rsidP="007E24E5">
      <w:pPr>
        <w:pStyle w:val="B10"/>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MHz. </w:t>
      </w:r>
    </w:p>
    <w:p w14:paraId="09189A57" w14:textId="77777777" w:rsidR="007E24E5" w:rsidRPr="00A61623" w:rsidRDefault="007E24E5" w:rsidP="007E24E5">
      <w:pPr>
        <w:pStyle w:val="B10"/>
      </w:pPr>
      <w:r>
        <w:tab/>
      </w:r>
      <w:r w:rsidRPr="00A61623">
        <w:t>MPR</w:t>
      </w:r>
      <w:r w:rsidRPr="00A61623">
        <w:rPr>
          <w:vertAlign w:val="subscript"/>
        </w:rPr>
        <w:t>2</w:t>
      </w:r>
      <w:r w:rsidRPr="00A61623">
        <w:t xml:space="preserve"> shall be determined from Table 6.2.2.1-1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6.2.2.1-2 if </w:t>
      </w:r>
      <w:r>
        <w:t xml:space="preserve">UL </w:t>
      </w:r>
      <w:r w:rsidRPr="00A61623">
        <w:t>BW</w:t>
      </w:r>
      <w:r w:rsidRPr="00A61623">
        <w:rPr>
          <w:vertAlign w:val="subscript"/>
        </w:rPr>
        <w:t>channel_CA</w:t>
      </w:r>
      <w:r w:rsidRPr="00A61623">
        <w:t xml:space="preserve"> &gt; 200 MHz.</w:t>
      </w:r>
    </w:p>
    <w:p w14:paraId="0FE5A2B9" w14:textId="77777777" w:rsidR="007E24E5" w:rsidRPr="00C04A08" w:rsidRDefault="007E24E5" w:rsidP="007E24E5">
      <w:r w:rsidRPr="00C04A08">
        <w:t>and assume all UL CCs use the same SCS for the purpose of determination of inner and outer RB allocations in Table 6.2.2.1-1 and Table 6.2.2.1-2:</w:t>
      </w:r>
    </w:p>
    <w:p w14:paraId="77A03FA3" w14:textId="77777777" w:rsidR="007E24E5" w:rsidRPr="00C04A08" w:rsidRDefault="007E24E5" w:rsidP="007E24E5">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59B64567" w14:textId="77777777" w:rsidR="007E24E5" w:rsidRPr="00C04A08" w:rsidRDefault="007E24E5" w:rsidP="007E24E5">
      <w:pPr>
        <w:pStyle w:val="B10"/>
      </w:pPr>
      <w:r>
        <w:tab/>
      </w:r>
      <w:r w:rsidRPr="00C04A08">
        <w:t>L</w:t>
      </w:r>
      <w:r w:rsidRPr="00C04A08">
        <w:rPr>
          <w:vertAlign w:val="subscript"/>
        </w:rPr>
        <w:t>CRB</w:t>
      </w:r>
      <w:r w:rsidRPr="00C04A08">
        <w:t xml:space="preserve"> shall be chosen as BW</w:t>
      </w:r>
      <w:r w:rsidRPr="00C04A08">
        <w:rPr>
          <w:vertAlign w:val="subscript"/>
        </w:rPr>
        <w:t>alloc,RB</w:t>
      </w:r>
    </w:p>
    <w:p w14:paraId="40915D8E" w14:textId="77777777" w:rsidR="007E24E5" w:rsidRPr="00C04A08" w:rsidRDefault="007E24E5" w:rsidP="007E24E5">
      <w:pPr>
        <w:pStyle w:val="B10"/>
      </w:pPr>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p>
    <w:p w14:paraId="23BEE1F6" w14:textId="77777777" w:rsidR="007E24E5" w:rsidRPr="00C04A08" w:rsidRDefault="007E24E5" w:rsidP="007E24E5">
      <w:pPr>
        <w:pStyle w:val="B10"/>
      </w:pPr>
      <w:r>
        <w:tab/>
      </w:r>
      <w:r w:rsidRPr="00C04A08">
        <w:t>RB</w:t>
      </w:r>
      <w:r w:rsidRPr="00C04A08">
        <w:rPr>
          <w:vertAlign w:val="subscript"/>
        </w:rPr>
        <w:t>start_allocatedCC</w:t>
      </w:r>
      <w:r w:rsidRPr="00C04A08">
        <w:t xml:space="preserve"> is the index of the first allocated RB in the CC with allocation</w:t>
      </w:r>
    </w:p>
    <w:p w14:paraId="6CEF57E2" w14:textId="77777777" w:rsidR="007E24E5" w:rsidRPr="00C04A08" w:rsidRDefault="007E24E5" w:rsidP="007E24E5">
      <w:pPr>
        <w:pStyle w:val="B10"/>
      </w:pPr>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p>
    <w:p w14:paraId="350B57D0" w14:textId="77777777" w:rsidR="007E24E5" w:rsidRPr="00C04A08" w:rsidRDefault="007E24E5" w:rsidP="007E24E5">
      <w:r w:rsidRPr="00C04A08">
        <w:t>When different waveform types exist across CCs, the requirement is set by the waveform type used in the configuration with the largest MPR</w:t>
      </w:r>
      <w:r w:rsidRPr="00C04A08">
        <w:rPr>
          <w:vertAlign w:val="subscript"/>
        </w:rPr>
        <w:t>C_CA</w:t>
      </w:r>
      <w:r w:rsidRPr="00C04A08">
        <w:t>.</w:t>
      </w:r>
    </w:p>
    <w:p w14:paraId="0F3490D2" w14:textId="77777777" w:rsidR="007E24E5" w:rsidRPr="00C04A08" w:rsidRDefault="007E24E5" w:rsidP="007E24E5">
      <w:r w:rsidRPr="00C04A08">
        <w:t xml:space="preserve">For </w:t>
      </w:r>
      <w:r w:rsidRPr="00C04A08">
        <w:rPr>
          <w:rFonts w:eastAsia="Malgun Gothic"/>
        </w:rPr>
        <w:t xml:space="preserve">intra-band contiguous UL CA with </w:t>
      </w:r>
      <w:r w:rsidRPr="00C04A08">
        <w:t>non-contiguous RB allocations, the following rule for MPR applies:</w:t>
      </w:r>
    </w:p>
    <w:p w14:paraId="6EA47BFD" w14:textId="77777777" w:rsidR="007E24E5" w:rsidRPr="00C04A08" w:rsidRDefault="007E24E5" w:rsidP="007E24E5">
      <w:pPr>
        <w:pStyle w:val="EQ"/>
        <w:jc w:val="center"/>
      </w:pPr>
      <w:r w:rsidRPr="00C04A08">
        <w:t>MPR = max(MPR</w:t>
      </w:r>
      <w:r w:rsidRPr="00C04A08">
        <w:rPr>
          <w:vertAlign w:val="subscript"/>
        </w:rPr>
        <w:t>C_CA</w:t>
      </w:r>
      <w:r w:rsidRPr="00C04A08">
        <w:t xml:space="preserve">, -10*A +  14.4) </w:t>
      </w:r>
    </w:p>
    <w:p w14:paraId="37357F7D" w14:textId="77777777" w:rsidR="007E24E5" w:rsidRPr="00C04A08" w:rsidRDefault="007E24E5" w:rsidP="007E24E5">
      <w:r w:rsidRPr="00C04A08">
        <w:t>Where:</w:t>
      </w:r>
    </w:p>
    <w:p w14:paraId="1A68AB84" w14:textId="77777777" w:rsidR="007E24E5" w:rsidRPr="00C04A08" w:rsidRDefault="007E24E5" w:rsidP="007E24E5">
      <w:pPr>
        <w:pStyle w:val="B10"/>
        <w:rPr>
          <w:vertAlign w:val="subscript"/>
        </w:rPr>
      </w:pPr>
      <w:r>
        <w:lastRenderedPageBreak/>
        <w:tab/>
      </w:r>
      <w:r w:rsidRPr="00C04A08">
        <w:t>A = N</w:t>
      </w:r>
      <w:r w:rsidRPr="00C04A08">
        <w:rPr>
          <w:vertAlign w:val="subscript"/>
        </w:rPr>
        <w:t>RB_alloc</w:t>
      </w:r>
      <w:r w:rsidRPr="00C04A08">
        <w:t xml:space="preserve"> / N</w:t>
      </w:r>
      <w:r w:rsidRPr="00C04A08">
        <w:rPr>
          <w:vertAlign w:val="subscript"/>
        </w:rPr>
        <w:t>RB_agg_C.</w:t>
      </w:r>
    </w:p>
    <w:p w14:paraId="3C8896E8" w14:textId="77777777" w:rsidR="007E24E5" w:rsidRPr="00C04A08" w:rsidRDefault="007E24E5" w:rsidP="007E24E5">
      <w:pPr>
        <w:pStyle w:val="B10"/>
      </w:pPr>
      <w:r>
        <w:tab/>
      </w:r>
      <w:r w:rsidRPr="00C04A08">
        <w:t>N</w:t>
      </w:r>
      <w:r w:rsidRPr="00C04A08">
        <w:rPr>
          <w:vertAlign w:val="subscript"/>
        </w:rPr>
        <w:t>RB_alloc</w:t>
      </w:r>
      <w:r w:rsidRPr="00C04A08">
        <w:t xml:space="preserve"> is the total number of allocated UL RBs</w:t>
      </w:r>
    </w:p>
    <w:p w14:paraId="5F1225B6" w14:textId="77777777" w:rsidR="007E24E5" w:rsidRPr="00C04A08" w:rsidRDefault="007E24E5" w:rsidP="007E24E5">
      <w:pPr>
        <w:pStyle w:val="B10"/>
      </w:pPr>
      <w:r>
        <w:tab/>
      </w:r>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p>
    <w:p w14:paraId="563D9261" w14:textId="77777777" w:rsidR="007E24E5" w:rsidRPr="00C04A08" w:rsidRDefault="007E24E5" w:rsidP="007E24E5">
      <w:pPr>
        <w:pStyle w:val="Heading5"/>
      </w:pPr>
      <w:bookmarkStart w:id="39" w:name="_Toc52196392"/>
      <w:bookmarkStart w:id="40" w:name="_Toc52197372"/>
      <w:bookmarkStart w:id="41" w:name="_Toc53173095"/>
      <w:bookmarkStart w:id="42" w:name="_Toc53173464"/>
      <w:bookmarkStart w:id="43" w:name="_Toc61119459"/>
      <w:bookmarkStart w:id="44" w:name="_Toc61119841"/>
      <w:bookmarkStart w:id="45" w:name="_Toc67925891"/>
      <w:bookmarkStart w:id="46" w:name="_Toc75273529"/>
      <w:bookmarkStart w:id="47" w:name="_Toc76510429"/>
      <w:bookmarkStart w:id="48" w:name="_Toc83129583"/>
      <w:bookmarkStart w:id="49" w:name="_Toc21340787"/>
      <w:bookmarkStart w:id="50" w:name="_Toc29805234"/>
      <w:bookmarkStart w:id="51" w:name="_Toc36456443"/>
      <w:bookmarkStart w:id="52" w:name="_Toc36469541"/>
      <w:bookmarkStart w:id="53" w:name="_Toc37253950"/>
      <w:bookmarkStart w:id="54" w:name="_Toc37322807"/>
      <w:bookmarkStart w:id="55" w:name="_Toc37324213"/>
      <w:bookmarkStart w:id="56" w:name="_Toc45889736"/>
      <w:r w:rsidRPr="00C04A08">
        <w:t>6.2A.2.2.2</w:t>
      </w:r>
      <w:r w:rsidRPr="00C04A08">
        <w:tab/>
        <w:t>Maximum output power reduction for power class 1 intra-band non-contiguous UL CA</w:t>
      </w:r>
      <w:bookmarkEnd w:id="39"/>
      <w:bookmarkEnd w:id="40"/>
      <w:bookmarkEnd w:id="41"/>
      <w:bookmarkEnd w:id="42"/>
      <w:bookmarkEnd w:id="43"/>
      <w:bookmarkEnd w:id="44"/>
      <w:bookmarkEnd w:id="45"/>
      <w:bookmarkEnd w:id="46"/>
      <w:bookmarkEnd w:id="47"/>
      <w:bookmarkEnd w:id="48"/>
    </w:p>
    <w:p w14:paraId="13257639" w14:textId="77777777" w:rsidR="007E24E5" w:rsidRPr="00C04A08" w:rsidRDefault="007E24E5" w:rsidP="007E24E5">
      <w:pPr>
        <w:rPr>
          <w:rFonts w:eastAsia="Malgun Gothic"/>
        </w:rPr>
      </w:pPr>
      <w:r w:rsidRPr="00C04A08">
        <w:rPr>
          <w:rFonts w:eastAsia="Malgun Gothic"/>
        </w:rPr>
        <w:t>For intra-band non-contiguous UL CA, the following rule for MPR applies:</w:t>
      </w:r>
    </w:p>
    <w:p w14:paraId="1F351A29" w14:textId="77777777" w:rsidR="007E24E5" w:rsidRPr="00C04A08" w:rsidRDefault="007E24E5" w:rsidP="007E24E5">
      <w:pPr>
        <w:pStyle w:val="EQ"/>
        <w:jc w:val="center"/>
      </w:pPr>
      <w:r w:rsidRPr="00C04A08">
        <w:t>MPR = max(MPRNC_CA, -10*A +  14.4)</w:t>
      </w:r>
    </w:p>
    <w:p w14:paraId="53396C3D" w14:textId="77777777" w:rsidR="007E24E5" w:rsidRPr="00C04A08" w:rsidRDefault="007E24E5" w:rsidP="007E24E5">
      <w:pPr>
        <w:rPr>
          <w:rFonts w:eastAsia="Malgun Gothic"/>
        </w:rPr>
      </w:pPr>
      <w:r w:rsidRPr="00C04A08">
        <w:rPr>
          <w:rFonts w:eastAsia="Malgun Gothic"/>
        </w:rPr>
        <w:t>Where:</w:t>
      </w:r>
    </w:p>
    <w:p w14:paraId="5CFA35BA" w14:textId="77777777" w:rsidR="007E24E5" w:rsidRPr="00C04A08" w:rsidRDefault="007E24E5" w:rsidP="007E24E5">
      <w:pPr>
        <w:pStyle w:val="B10"/>
        <w:rPr>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p>
    <w:p w14:paraId="05EC0B0C" w14:textId="77777777" w:rsidR="007E24E5" w:rsidRPr="00C04A08" w:rsidRDefault="007E24E5" w:rsidP="007E24E5">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7E24E5" w:rsidRPr="00C04A08" w14:paraId="7C23B4A9" w14:textId="77777777" w:rsidTr="00BE6C42">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4B70831B" w14:textId="77777777" w:rsidR="007E24E5" w:rsidRPr="00C04A08" w:rsidRDefault="007E24E5" w:rsidP="00BE6C42">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3662820B" w14:textId="77777777" w:rsidR="007E24E5" w:rsidRPr="00C04A08" w:rsidRDefault="007E24E5" w:rsidP="00BE6C42">
            <w:pPr>
              <w:pStyle w:val="TAH"/>
              <w:rPr>
                <w:rFonts w:eastAsia="Malgun Gothic"/>
              </w:rPr>
            </w:pPr>
            <w:r w:rsidRPr="00C04A08">
              <w:rPr>
                <w:rFonts w:eastAsia="Malgun Gothic"/>
              </w:rPr>
              <w:t>Cumulative aggregated channel bandwidth (CABW)</w:t>
            </w:r>
          </w:p>
        </w:tc>
      </w:tr>
      <w:tr w:rsidR="007E24E5" w:rsidRPr="00C04A08" w14:paraId="289A6421" w14:textId="77777777" w:rsidTr="00BE6C42">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00D6C157" w14:textId="77777777" w:rsidR="007E24E5" w:rsidRPr="00C04A08" w:rsidRDefault="007E24E5" w:rsidP="00BE6C42">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49C3E984" w14:textId="77777777" w:rsidR="007E24E5" w:rsidRPr="00C04A08" w:rsidRDefault="007E24E5" w:rsidP="00BE6C42">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7BE24EA8" w14:textId="77777777" w:rsidR="007E24E5" w:rsidRPr="00C04A08" w:rsidRDefault="007E24E5" w:rsidP="00BE6C42">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33F0894E" w14:textId="77777777" w:rsidR="007E24E5" w:rsidRPr="00C04A08" w:rsidRDefault="007E24E5" w:rsidP="00BE6C42">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2DD03BFF" w14:textId="77777777" w:rsidR="007E24E5" w:rsidRPr="00C04A08" w:rsidRDefault="007E24E5" w:rsidP="00BE6C42">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7E24E5" w:rsidRPr="00C04A08" w14:paraId="1D99BB7C" w14:textId="77777777" w:rsidTr="00BE6C42">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46000C32" w14:textId="77777777" w:rsidR="007E24E5" w:rsidRPr="00C04A08" w:rsidRDefault="007E24E5" w:rsidP="00BE6C42">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0AE0BB93" w14:textId="77777777" w:rsidR="007E24E5" w:rsidRPr="00C04A08" w:rsidRDefault="007E24E5" w:rsidP="00BE6C42">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6A88AEF9" w14:textId="77777777" w:rsidR="007E24E5" w:rsidRPr="00C04A08" w:rsidRDefault="007E24E5" w:rsidP="00BE6C42">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18AD659E" w14:textId="77777777" w:rsidR="007E24E5" w:rsidRPr="00C04A08" w:rsidRDefault="007E24E5" w:rsidP="00BE6C42">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4F202C19" w14:textId="77777777" w:rsidR="007E24E5" w:rsidRPr="00C04A08" w:rsidRDefault="007E24E5" w:rsidP="00BE6C42">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2048A2C9" w14:textId="77777777" w:rsidR="007E24E5" w:rsidRPr="00C04A08" w:rsidRDefault="007E24E5" w:rsidP="00BE6C42">
            <w:pPr>
              <w:pStyle w:val="TAC"/>
              <w:rPr>
                <w:rFonts w:eastAsia="Malgun Gothic"/>
              </w:rPr>
            </w:pPr>
            <w:r w:rsidRPr="00C04A08">
              <w:rPr>
                <w:rFonts w:cs="Arial"/>
                <w:szCs w:val="18"/>
                <w:lang w:val="en-US"/>
              </w:rPr>
              <w:t>≤ 8.7</w:t>
            </w:r>
          </w:p>
        </w:tc>
      </w:tr>
      <w:tr w:rsidR="007E24E5" w:rsidRPr="00C04A08" w14:paraId="6E859D71" w14:textId="77777777" w:rsidTr="00BE6C42">
        <w:trPr>
          <w:jc w:val="center"/>
        </w:trPr>
        <w:tc>
          <w:tcPr>
            <w:tcW w:w="2055" w:type="dxa"/>
            <w:tcBorders>
              <w:top w:val="nil"/>
              <w:left w:val="single" w:sz="4" w:space="0" w:color="auto"/>
              <w:bottom w:val="nil"/>
              <w:right w:val="single" w:sz="4" w:space="0" w:color="auto"/>
            </w:tcBorders>
            <w:shd w:val="clear" w:color="auto" w:fill="auto"/>
            <w:hideMark/>
          </w:tcPr>
          <w:p w14:paraId="2DBA3BF2" w14:textId="77777777" w:rsidR="007E24E5" w:rsidRPr="00C04A08" w:rsidRDefault="007E24E5" w:rsidP="00BE6C4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C9A79B8" w14:textId="77777777" w:rsidR="007E24E5" w:rsidRPr="00C04A08" w:rsidRDefault="007E24E5" w:rsidP="00BE6C42">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2D3C7AA3" w14:textId="77777777" w:rsidR="007E24E5" w:rsidRPr="00C04A08" w:rsidRDefault="007E24E5" w:rsidP="00BE6C42">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04397D2F" w14:textId="77777777" w:rsidR="007E24E5" w:rsidRPr="00C04A08" w:rsidRDefault="007E24E5" w:rsidP="00BE6C42">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C842FDE" w14:textId="77777777" w:rsidR="007E24E5" w:rsidRPr="00C04A08" w:rsidRDefault="007E24E5" w:rsidP="00BE6C42">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662D2F8A" w14:textId="77777777" w:rsidR="007E24E5" w:rsidRPr="00C04A08" w:rsidRDefault="007E24E5" w:rsidP="00BE6C42">
            <w:pPr>
              <w:pStyle w:val="TAC"/>
              <w:rPr>
                <w:rFonts w:eastAsia="Malgun Gothic"/>
              </w:rPr>
            </w:pPr>
            <w:r w:rsidRPr="00C04A08">
              <w:rPr>
                <w:rFonts w:cs="Arial"/>
                <w:szCs w:val="18"/>
                <w:lang w:val="en-US"/>
              </w:rPr>
              <w:t>≤ 9.7</w:t>
            </w:r>
          </w:p>
        </w:tc>
      </w:tr>
      <w:tr w:rsidR="007E24E5" w:rsidRPr="00C04A08" w14:paraId="7F3CE89A" w14:textId="77777777" w:rsidTr="00BE6C42">
        <w:trPr>
          <w:jc w:val="center"/>
        </w:trPr>
        <w:tc>
          <w:tcPr>
            <w:tcW w:w="2055" w:type="dxa"/>
            <w:tcBorders>
              <w:top w:val="nil"/>
              <w:left w:val="single" w:sz="4" w:space="0" w:color="auto"/>
              <w:bottom w:val="nil"/>
              <w:right w:val="single" w:sz="4" w:space="0" w:color="auto"/>
            </w:tcBorders>
            <w:shd w:val="clear" w:color="auto" w:fill="auto"/>
            <w:hideMark/>
          </w:tcPr>
          <w:p w14:paraId="16F5EFDD" w14:textId="77777777" w:rsidR="007E24E5" w:rsidRPr="00C04A08" w:rsidRDefault="007E24E5" w:rsidP="00BE6C4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73FFB5D7" w14:textId="77777777" w:rsidR="007E24E5" w:rsidRPr="00C04A08" w:rsidRDefault="007E24E5" w:rsidP="00BE6C42">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33F00107" w14:textId="77777777" w:rsidR="007E24E5" w:rsidRPr="00C04A08" w:rsidRDefault="007E24E5" w:rsidP="00BE6C42">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19643034" w14:textId="77777777" w:rsidR="007E24E5" w:rsidRPr="00C04A08" w:rsidRDefault="007E24E5" w:rsidP="00BE6C42">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3399F962" w14:textId="77777777" w:rsidR="007E24E5" w:rsidRPr="00C04A08" w:rsidRDefault="007E24E5" w:rsidP="00BE6C42">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500EACF" w14:textId="77777777" w:rsidR="007E24E5" w:rsidRPr="00C04A08" w:rsidRDefault="007E24E5" w:rsidP="00BE6C42">
            <w:pPr>
              <w:pStyle w:val="TAC"/>
              <w:rPr>
                <w:rFonts w:eastAsia="Malgun Gothic"/>
              </w:rPr>
            </w:pPr>
            <w:r w:rsidRPr="00C04A08">
              <w:rPr>
                <w:rFonts w:cs="Arial"/>
                <w:szCs w:val="18"/>
                <w:lang w:val="en-US"/>
              </w:rPr>
              <w:t>≤ 9.7</w:t>
            </w:r>
          </w:p>
        </w:tc>
      </w:tr>
      <w:tr w:rsidR="007E24E5" w:rsidRPr="00C04A08" w14:paraId="17F63572" w14:textId="77777777" w:rsidTr="00BE6C42">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5EB4613E" w14:textId="77777777" w:rsidR="007E24E5" w:rsidRPr="00C04A08" w:rsidRDefault="007E24E5" w:rsidP="00BE6C4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90366C2" w14:textId="77777777" w:rsidR="007E24E5" w:rsidRPr="00C04A08" w:rsidRDefault="007E24E5" w:rsidP="00BE6C42">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2289F526" w14:textId="77777777" w:rsidR="007E24E5" w:rsidRPr="00C04A08" w:rsidRDefault="007E24E5" w:rsidP="00BE6C42">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218E7006" w14:textId="77777777" w:rsidR="007E24E5" w:rsidRPr="00C04A08" w:rsidRDefault="007E24E5" w:rsidP="00BE6C42">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706C5903" w14:textId="77777777" w:rsidR="007E24E5" w:rsidRPr="00C04A08" w:rsidRDefault="007E24E5" w:rsidP="00BE6C42">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079FC932" w14:textId="77777777" w:rsidR="007E24E5" w:rsidRPr="00C04A08" w:rsidRDefault="007E24E5" w:rsidP="00BE6C42">
            <w:pPr>
              <w:pStyle w:val="TAC"/>
              <w:rPr>
                <w:rFonts w:eastAsia="Malgun Gothic"/>
              </w:rPr>
            </w:pPr>
            <w:r w:rsidRPr="00C04A08">
              <w:rPr>
                <w:rFonts w:cs="Arial"/>
                <w:szCs w:val="18"/>
                <w:lang w:val="en-US"/>
              </w:rPr>
              <w:t>≤ 11.7</w:t>
            </w:r>
          </w:p>
        </w:tc>
      </w:tr>
      <w:tr w:rsidR="007E24E5" w:rsidRPr="00C04A08" w14:paraId="503B845F" w14:textId="77777777" w:rsidTr="00BE6C42">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5B6D0551" w14:textId="77777777" w:rsidR="007E24E5" w:rsidRPr="00C04A08" w:rsidRDefault="007E24E5" w:rsidP="00BE6C42">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0071E965" w14:textId="77777777" w:rsidR="007E24E5" w:rsidRPr="00C04A08" w:rsidRDefault="007E24E5" w:rsidP="00BE6C42">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2D13698F" w14:textId="77777777" w:rsidR="007E24E5" w:rsidRPr="00C04A08" w:rsidRDefault="007E24E5" w:rsidP="00BE6C42">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CC570AF" w14:textId="77777777" w:rsidR="007E24E5" w:rsidRPr="00C04A08" w:rsidRDefault="007E24E5" w:rsidP="00BE6C42">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1D80D7D5" w14:textId="77777777" w:rsidR="007E24E5" w:rsidRPr="00C04A08" w:rsidRDefault="007E24E5" w:rsidP="00BE6C42">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72E4D7E6" w14:textId="77777777" w:rsidR="007E24E5" w:rsidRPr="00C04A08" w:rsidRDefault="007E24E5" w:rsidP="00BE6C42">
            <w:pPr>
              <w:pStyle w:val="TAC"/>
              <w:rPr>
                <w:rFonts w:eastAsia="Malgun Gothic"/>
              </w:rPr>
            </w:pPr>
            <w:r w:rsidRPr="00C04A08">
              <w:rPr>
                <w:rFonts w:cs="Arial"/>
                <w:szCs w:val="18"/>
                <w:lang w:val="en-US"/>
              </w:rPr>
              <w:t>≤ 9.7</w:t>
            </w:r>
          </w:p>
        </w:tc>
      </w:tr>
      <w:tr w:rsidR="007E24E5" w:rsidRPr="00C04A08" w14:paraId="7370243C" w14:textId="77777777" w:rsidTr="00BE6C42">
        <w:trPr>
          <w:jc w:val="center"/>
        </w:trPr>
        <w:tc>
          <w:tcPr>
            <w:tcW w:w="2055" w:type="dxa"/>
            <w:tcBorders>
              <w:top w:val="nil"/>
              <w:left w:val="single" w:sz="4" w:space="0" w:color="auto"/>
              <w:bottom w:val="nil"/>
              <w:right w:val="single" w:sz="4" w:space="0" w:color="auto"/>
            </w:tcBorders>
            <w:shd w:val="clear" w:color="auto" w:fill="auto"/>
            <w:hideMark/>
          </w:tcPr>
          <w:p w14:paraId="1652070F" w14:textId="77777777" w:rsidR="007E24E5" w:rsidRPr="00C04A08" w:rsidRDefault="007E24E5" w:rsidP="00BE6C4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3E5760E" w14:textId="77777777" w:rsidR="007E24E5" w:rsidRPr="00C04A08" w:rsidRDefault="007E24E5" w:rsidP="00BE6C42">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74EEEC59" w14:textId="77777777" w:rsidR="007E24E5" w:rsidRPr="00C04A08" w:rsidRDefault="007E24E5" w:rsidP="00BE6C42">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0CEDF671" w14:textId="77777777" w:rsidR="007E24E5" w:rsidRPr="00C04A08" w:rsidRDefault="007E24E5" w:rsidP="00BE6C42">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013F3F1" w14:textId="77777777" w:rsidR="007E24E5" w:rsidRPr="00C04A08" w:rsidRDefault="007E24E5" w:rsidP="00BE6C42">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8822271" w14:textId="77777777" w:rsidR="007E24E5" w:rsidRPr="00C04A08" w:rsidRDefault="007E24E5" w:rsidP="00BE6C42">
            <w:pPr>
              <w:pStyle w:val="TAC"/>
              <w:rPr>
                <w:rFonts w:eastAsia="Malgun Gothic"/>
              </w:rPr>
            </w:pPr>
            <w:r w:rsidRPr="00C04A08">
              <w:rPr>
                <w:rFonts w:cs="Arial"/>
                <w:szCs w:val="18"/>
                <w:lang w:val="en-US"/>
              </w:rPr>
              <w:t>≤ 9.7</w:t>
            </w:r>
          </w:p>
        </w:tc>
      </w:tr>
      <w:tr w:rsidR="007E24E5" w:rsidRPr="00C04A08" w14:paraId="309A2F22" w14:textId="77777777" w:rsidTr="00BE6C42">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302B142C" w14:textId="77777777" w:rsidR="007E24E5" w:rsidRPr="00C04A08" w:rsidRDefault="007E24E5" w:rsidP="00BE6C4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7FB1B7EB" w14:textId="77777777" w:rsidR="007E24E5" w:rsidRPr="00C04A08" w:rsidRDefault="007E24E5" w:rsidP="00BE6C42">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5FE9ADB4" w14:textId="77777777" w:rsidR="007E24E5" w:rsidRPr="00C04A08" w:rsidRDefault="007E24E5" w:rsidP="00BE6C42">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22B9ABA2" w14:textId="77777777" w:rsidR="007E24E5" w:rsidRPr="00C04A08" w:rsidRDefault="007E24E5" w:rsidP="00BE6C42">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47FA2624" w14:textId="77777777" w:rsidR="007E24E5" w:rsidRPr="00C04A08" w:rsidRDefault="007E24E5" w:rsidP="00BE6C42">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62960712" w14:textId="77777777" w:rsidR="007E24E5" w:rsidRPr="00C04A08" w:rsidRDefault="007E24E5" w:rsidP="00BE6C42">
            <w:pPr>
              <w:pStyle w:val="TAC"/>
              <w:rPr>
                <w:rFonts w:eastAsia="Malgun Gothic"/>
              </w:rPr>
            </w:pPr>
            <w:r w:rsidRPr="00C04A08">
              <w:rPr>
                <w:rFonts w:cs="Arial"/>
                <w:szCs w:val="18"/>
                <w:lang w:val="en-US"/>
              </w:rPr>
              <w:t>≤ 11.7</w:t>
            </w:r>
          </w:p>
        </w:tc>
      </w:tr>
    </w:tbl>
    <w:p w14:paraId="260EECEA" w14:textId="77777777" w:rsidR="007E24E5" w:rsidRPr="00C04A08" w:rsidRDefault="007E24E5" w:rsidP="007E24E5">
      <w:pPr>
        <w:rPr>
          <w:rFonts w:eastAsia="Malgun Gothic"/>
        </w:rPr>
      </w:pPr>
    </w:p>
    <w:p w14:paraId="25A3A460" w14:textId="77777777" w:rsidR="007E24E5" w:rsidRPr="00C04A08" w:rsidRDefault="007E24E5" w:rsidP="007E24E5">
      <w:pPr>
        <w:pStyle w:val="Heading4"/>
      </w:pPr>
      <w:bookmarkStart w:id="57" w:name="_Toc52196393"/>
      <w:bookmarkStart w:id="58" w:name="_Toc52197373"/>
      <w:bookmarkStart w:id="59" w:name="_Toc53173096"/>
      <w:bookmarkStart w:id="60" w:name="_Toc53173465"/>
      <w:bookmarkStart w:id="61" w:name="_Toc61119460"/>
      <w:bookmarkStart w:id="62" w:name="_Toc61119842"/>
      <w:bookmarkStart w:id="63" w:name="_Toc67925892"/>
      <w:bookmarkStart w:id="64" w:name="_Toc75273530"/>
      <w:bookmarkStart w:id="65" w:name="_Toc76510430"/>
      <w:bookmarkStart w:id="66" w:name="_Toc83129584"/>
      <w:r w:rsidRPr="00C04A08">
        <w:t>6.2A.2.3</w:t>
      </w:r>
      <w:r w:rsidRPr="00C04A08">
        <w:tab/>
        <w:t>Maximum output power reduction for power class 2</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1E5C8C6" w14:textId="77777777" w:rsidR="007E24E5" w:rsidRPr="00C04A08" w:rsidRDefault="007E24E5" w:rsidP="007E24E5">
      <w:r w:rsidRPr="00C04A08">
        <w:t xml:space="preserve">For power class </w:t>
      </w:r>
      <w:r w:rsidRPr="00C04A08">
        <w:rPr>
          <w:rFonts w:hint="eastAsia"/>
          <w:lang w:eastAsia="ko-KR"/>
        </w:rPr>
        <w:t>2</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37541BDD" w14:textId="77777777" w:rsidR="007E24E5" w:rsidRPr="00C04A08" w:rsidRDefault="007E24E5" w:rsidP="007E24E5">
      <w:pPr>
        <w:pStyle w:val="TH"/>
      </w:pPr>
      <w:r w:rsidRPr="00C04A08">
        <w:t>Table 6.2A.2.</w:t>
      </w:r>
      <w:r w:rsidRPr="00C04A08">
        <w:rPr>
          <w:rFonts w:hint="eastAsia"/>
          <w:lang w:eastAsia="ko-KR"/>
        </w:rPr>
        <w:t>3</w:t>
      </w:r>
      <w:r w:rsidRPr="00C04A08">
        <w:t>-1: (Void)</w:t>
      </w:r>
    </w:p>
    <w:p w14:paraId="30BDAF26" w14:textId="77777777" w:rsidR="007E24E5" w:rsidRPr="00C04A08" w:rsidRDefault="007E24E5" w:rsidP="007E24E5">
      <w:pPr>
        <w:rPr>
          <w:lang w:eastAsia="ko-KR"/>
        </w:rPr>
      </w:pPr>
    </w:p>
    <w:p w14:paraId="77F511AE" w14:textId="77777777" w:rsidR="007E24E5" w:rsidRPr="00C04A08" w:rsidRDefault="007E24E5" w:rsidP="007E24E5">
      <w:pPr>
        <w:pStyle w:val="Heading4"/>
      </w:pPr>
      <w:bookmarkStart w:id="67" w:name="_Toc21340788"/>
      <w:bookmarkStart w:id="68" w:name="_Toc29805235"/>
      <w:bookmarkStart w:id="69" w:name="_Toc36456444"/>
      <w:bookmarkStart w:id="70" w:name="_Toc36469542"/>
      <w:bookmarkStart w:id="71" w:name="_Toc37253951"/>
      <w:bookmarkStart w:id="72" w:name="_Toc37322808"/>
      <w:bookmarkStart w:id="73" w:name="_Toc37324214"/>
      <w:bookmarkStart w:id="74" w:name="_Toc45889737"/>
      <w:bookmarkStart w:id="75" w:name="_Toc52196394"/>
      <w:bookmarkStart w:id="76" w:name="_Toc52197374"/>
      <w:bookmarkStart w:id="77" w:name="_Toc53173097"/>
      <w:bookmarkStart w:id="78" w:name="_Toc53173466"/>
      <w:bookmarkStart w:id="79" w:name="_Toc61119461"/>
      <w:bookmarkStart w:id="80" w:name="_Toc61119843"/>
      <w:bookmarkStart w:id="81" w:name="_Toc67925893"/>
      <w:bookmarkStart w:id="82" w:name="_Toc75273531"/>
      <w:bookmarkStart w:id="83" w:name="_Toc76510431"/>
      <w:bookmarkStart w:id="84" w:name="_Toc83129585"/>
      <w:r w:rsidRPr="00C04A08">
        <w:t>6.2A.2.4</w:t>
      </w:r>
      <w:r w:rsidRPr="00C04A08">
        <w:tab/>
        <w:t>Maximum output power reduction for power class 3</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FB427FD" w14:textId="77777777" w:rsidR="007E24E5" w:rsidRPr="00C04A08" w:rsidRDefault="007E24E5" w:rsidP="007E24E5">
      <w:pPr>
        <w:pStyle w:val="Heading5"/>
        <w:rPr>
          <w:rFonts w:eastAsia="Malgun Gothic"/>
          <w:sz w:val="24"/>
        </w:rPr>
      </w:pPr>
      <w:bookmarkStart w:id="85" w:name="_Toc52196395"/>
      <w:bookmarkStart w:id="86" w:name="_Toc52197375"/>
      <w:bookmarkStart w:id="87" w:name="_Toc53173098"/>
      <w:bookmarkStart w:id="88" w:name="_Toc53173467"/>
      <w:bookmarkStart w:id="89" w:name="_Toc61119462"/>
      <w:bookmarkStart w:id="90" w:name="_Toc61119844"/>
      <w:bookmarkStart w:id="91" w:name="_Toc67925894"/>
      <w:bookmarkStart w:id="92" w:name="_Toc75273532"/>
      <w:bookmarkStart w:id="93" w:name="_Toc76510432"/>
      <w:bookmarkStart w:id="94" w:name="_Toc83129586"/>
      <w:r w:rsidRPr="00C04A08">
        <w:t>6.2A.2.4.1</w:t>
      </w:r>
      <w:r w:rsidRPr="00C04A08">
        <w:tab/>
        <w:t>Maximum output power reduction for power class 3 intra-band contiguous CA</w:t>
      </w:r>
      <w:bookmarkEnd w:id="85"/>
      <w:bookmarkEnd w:id="86"/>
      <w:bookmarkEnd w:id="87"/>
      <w:bookmarkEnd w:id="88"/>
      <w:bookmarkEnd w:id="89"/>
      <w:bookmarkEnd w:id="90"/>
      <w:bookmarkEnd w:id="91"/>
      <w:bookmarkEnd w:id="92"/>
      <w:bookmarkEnd w:id="93"/>
      <w:bookmarkEnd w:id="94"/>
    </w:p>
    <w:p w14:paraId="0D6EDE6B" w14:textId="77777777" w:rsidR="007E24E5" w:rsidRPr="00C04A08" w:rsidRDefault="007E24E5" w:rsidP="007E24E5">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 6.2A.2.4-1.</w:t>
      </w:r>
    </w:p>
    <w:p w14:paraId="7157699D" w14:textId="77777777" w:rsidR="007E24E5" w:rsidRPr="00C04A08" w:rsidRDefault="007E24E5" w:rsidP="007E24E5">
      <w:pPr>
        <w:pStyle w:val="TH"/>
      </w:pPr>
      <w:r w:rsidRPr="00C04A08">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7E24E5" w:rsidRPr="00C04A08" w14:paraId="4CFFF2E1" w14:textId="77777777" w:rsidTr="00BE6C42">
        <w:trPr>
          <w:trHeight w:val="187"/>
          <w:jc w:val="center"/>
        </w:trPr>
        <w:tc>
          <w:tcPr>
            <w:tcW w:w="3324" w:type="dxa"/>
            <w:gridSpan w:val="2"/>
            <w:tcBorders>
              <w:bottom w:val="nil"/>
            </w:tcBorders>
            <w:shd w:val="clear" w:color="auto" w:fill="auto"/>
          </w:tcPr>
          <w:p w14:paraId="417B9576" w14:textId="77777777" w:rsidR="007E24E5" w:rsidRPr="00C04A08" w:rsidRDefault="007E24E5" w:rsidP="00BE6C42">
            <w:pPr>
              <w:pStyle w:val="TAH"/>
            </w:pPr>
          </w:p>
        </w:tc>
        <w:tc>
          <w:tcPr>
            <w:tcW w:w="6307" w:type="dxa"/>
            <w:gridSpan w:val="4"/>
            <w:shd w:val="clear" w:color="auto" w:fill="auto"/>
          </w:tcPr>
          <w:p w14:paraId="3D219939" w14:textId="77777777" w:rsidR="007E24E5" w:rsidRPr="00C04A08" w:rsidRDefault="007E24E5" w:rsidP="00BE6C42">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7E24E5" w:rsidRPr="00C04A08" w14:paraId="171F18EA" w14:textId="77777777" w:rsidTr="00BE6C42">
        <w:trPr>
          <w:trHeight w:val="187"/>
          <w:jc w:val="center"/>
        </w:trPr>
        <w:tc>
          <w:tcPr>
            <w:tcW w:w="3324" w:type="dxa"/>
            <w:gridSpan w:val="2"/>
            <w:tcBorders>
              <w:top w:val="nil"/>
            </w:tcBorders>
            <w:shd w:val="clear" w:color="auto" w:fill="auto"/>
          </w:tcPr>
          <w:p w14:paraId="12156D0B" w14:textId="77777777" w:rsidR="007E24E5" w:rsidRPr="00C04A08" w:rsidRDefault="007E24E5" w:rsidP="00BE6C42">
            <w:pPr>
              <w:pStyle w:val="TAH"/>
            </w:pPr>
          </w:p>
        </w:tc>
        <w:tc>
          <w:tcPr>
            <w:tcW w:w="1774" w:type="dxa"/>
            <w:shd w:val="clear" w:color="auto" w:fill="auto"/>
          </w:tcPr>
          <w:p w14:paraId="5B050786" w14:textId="77777777" w:rsidR="007E24E5" w:rsidRPr="00C04A08" w:rsidRDefault="007E24E5" w:rsidP="00BE6C42">
            <w:pPr>
              <w:pStyle w:val="TAH"/>
            </w:pPr>
            <w:r w:rsidRPr="00C04A08">
              <w:rPr>
                <w:rFonts w:eastAsia="Yu Mincho" w:cs="Arial"/>
                <w:lang w:eastAsia="ja-JP"/>
              </w:rPr>
              <w:t>≤</w:t>
            </w:r>
            <w:r w:rsidRPr="00C04A08">
              <w:t xml:space="preserve"> 400 MHz</w:t>
            </w:r>
          </w:p>
        </w:tc>
        <w:tc>
          <w:tcPr>
            <w:tcW w:w="1540" w:type="dxa"/>
          </w:tcPr>
          <w:p w14:paraId="6AFE9949" w14:textId="77777777" w:rsidR="007E24E5" w:rsidRPr="00C04A08" w:rsidRDefault="007E24E5" w:rsidP="00BE6C42">
            <w:pPr>
              <w:pStyle w:val="TAH"/>
            </w:pPr>
            <w:r w:rsidRPr="00C04A08">
              <w:rPr>
                <w:rFonts w:cs="Arial"/>
              </w:rPr>
              <w:t xml:space="preserve">&gt; </w:t>
            </w:r>
            <w:r w:rsidRPr="00C04A08">
              <w:t>400 MHz and &lt; 800 MHz</w:t>
            </w:r>
          </w:p>
        </w:tc>
        <w:tc>
          <w:tcPr>
            <w:tcW w:w="1555" w:type="dxa"/>
          </w:tcPr>
          <w:p w14:paraId="444B7E27" w14:textId="77777777" w:rsidR="007E24E5" w:rsidRPr="00C04A08" w:rsidRDefault="007E24E5" w:rsidP="00BE6C42">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1F338918" w14:textId="77777777" w:rsidR="007E24E5" w:rsidRPr="00C04A08" w:rsidRDefault="007E24E5" w:rsidP="00BE6C42">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7E24E5" w:rsidRPr="00C04A08" w14:paraId="24199797" w14:textId="77777777" w:rsidTr="00BE6C42">
        <w:trPr>
          <w:trHeight w:val="187"/>
          <w:jc w:val="center"/>
        </w:trPr>
        <w:tc>
          <w:tcPr>
            <w:tcW w:w="1669" w:type="dxa"/>
            <w:tcBorders>
              <w:bottom w:val="nil"/>
            </w:tcBorders>
            <w:shd w:val="clear" w:color="auto" w:fill="auto"/>
            <w:vAlign w:val="center"/>
          </w:tcPr>
          <w:p w14:paraId="1F0B8F85" w14:textId="77777777" w:rsidR="007E24E5" w:rsidRPr="00C04A08" w:rsidRDefault="007E24E5" w:rsidP="00BE6C42">
            <w:pPr>
              <w:pStyle w:val="TAC"/>
            </w:pPr>
            <w:r w:rsidRPr="00C04A08">
              <w:t>DFT-s-OFDM</w:t>
            </w:r>
          </w:p>
        </w:tc>
        <w:tc>
          <w:tcPr>
            <w:tcW w:w="1655" w:type="dxa"/>
            <w:shd w:val="clear" w:color="auto" w:fill="auto"/>
          </w:tcPr>
          <w:p w14:paraId="198D91DF" w14:textId="77777777" w:rsidR="007E24E5" w:rsidRPr="00C04A08" w:rsidRDefault="007E24E5" w:rsidP="00BE6C42">
            <w:pPr>
              <w:pStyle w:val="TAC"/>
            </w:pPr>
            <w:r w:rsidRPr="00C04A08">
              <w:t>Pi/2 BPSK</w:t>
            </w:r>
          </w:p>
        </w:tc>
        <w:tc>
          <w:tcPr>
            <w:tcW w:w="1774" w:type="dxa"/>
            <w:shd w:val="clear" w:color="auto" w:fill="auto"/>
          </w:tcPr>
          <w:p w14:paraId="6721E676" w14:textId="77777777" w:rsidR="007E24E5" w:rsidRPr="00C04A08" w:rsidRDefault="007E24E5" w:rsidP="00BE6C42">
            <w:pPr>
              <w:pStyle w:val="TAC"/>
            </w:pPr>
            <w:r w:rsidRPr="00C04A08">
              <w:t>≤ 5.0</w:t>
            </w:r>
            <w:r w:rsidRPr="00C04A08">
              <w:rPr>
                <w:vertAlign w:val="superscript"/>
              </w:rPr>
              <w:t>1</w:t>
            </w:r>
          </w:p>
        </w:tc>
        <w:tc>
          <w:tcPr>
            <w:tcW w:w="1540" w:type="dxa"/>
          </w:tcPr>
          <w:p w14:paraId="1A931D87" w14:textId="77777777" w:rsidR="007E24E5" w:rsidRPr="00C04A08" w:rsidRDefault="007E24E5" w:rsidP="00BE6C42">
            <w:pPr>
              <w:pStyle w:val="TAC"/>
            </w:pPr>
            <w:r w:rsidRPr="00C04A08">
              <w:t>≤ 7.7</w:t>
            </w:r>
            <w:r w:rsidRPr="00C04A08">
              <w:rPr>
                <w:vertAlign w:val="superscript"/>
              </w:rPr>
              <w:t>1</w:t>
            </w:r>
          </w:p>
        </w:tc>
        <w:tc>
          <w:tcPr>
            <w:tcW w:w="1555" w:type="dxa"/>
          </w:tcPr>
          <w:p w14:paraId="18E083A9" w14:textId="77777777" w:rsidR="007E24E5" w:rsidRPr="00C04A08" w:rsidRDefault="007E24E5" w:rsidP="00BE6C42">
            <w:pPr>
              <w:pStyle w:val="TAC"/>
            </w:pPr>
            <w:r w:rsidRPr="00C04A08">
              <w:t xml:space="preserve">≤ </w:t>
            </w:r>
            <w:del w:id="95" w:author="Vasenkari, Petri J. (Nokia - FI/Espoo)" w:date="2021-11-16T08:54:00Z">
              <w:r w:rsidRPr="00C04A08" w:rsidDel="001755AB">
                <w:delText>[</w:delText>
              </w:r>
            </w:del>
            <w:r w:rsidRPr="00C04A08">
              <w:t>8.2</w:t>
            </w:r>
            <w:del w:id="96" w:author="Vasenkari, Petri J. (Nokia - FI/Espoo)" w:date="2021-11-16T08:54:00Z">
              <w:r w:rsidRPr="00C04A08" w:rsidDel="001755AB">
                <w:delText>]</w:delText>
              </w:r>
            </w:del>
          </w:p>
        </w:tc>
        <w:tc>
          <w:tcPr>
            <w:tcW w:w="1438" w:type="dxa"/>
          </w:tcPr>
          <w:p w14:paraId="7827A609" w14:textId="77777777" w:rsidR="007E24E5" w:rsidRPr="00C04A08" w:rsidRDefault="007E24E5" w:rsidP="00BE6C42">
            <w:pPr>
              <w:pStyle w:val="TAC"/>
            </w:pPr>
            <w:r w:rsidRPr="00C04A08">
              <w:rPr>
                <w:rFonts w:cs="Arial"/>
                <w:szCs w:val="18"/>
                <w:lang w:val="en-US"/>
              </w:rPr>
              <w:t>≤ 8.7</w:t>
            </w:r>
          </w:p>
        </w:tc>
      </w:tr>
      <w:tr w:rsidR="007E24E5" w:rsidRPr="00C04A08" w14:paraId="2A55ADA9" w14:textId="77777777" w:rsidTr="00BE6C42">
        <w:trPr>
          <w:trHeight w:val="187"/>
          <w:jc w:val="center"/>
        </w:trPr>
        <w:tc>
          <w:tcPr>
            <w:tcW w:w="1669" w:type="dxa"/>
            <w:tcBorders>
              <w:top w:val="nil"/>
              <w:bottom w:val="nil"/>
            </w:tcBorders>
            <w:shd w:val="clear" w:color="auto" w:fill="auto"/>
            <w:vAlign w:val="center"/>
          </w:tcPr>
          <w:p w14:paraId="04D93A20" w14:textId="77777777" w:rsidR="007E24E5" w:rsidRPr="00C04A08" w:rsidRDefault="007E24E5" w:rsidP="00BE6C42">
            <w:pPr>
              <w:pStyle w:val="TAC"/>
            </w:pPr>
          </w:p>
        </w:tc>
        <w:tc>
          <w:tcPr>
            <w:tcW w:w="1655" w:type="dxa"/>
            <w:shd w:val="clear" w:color="auto" w:fill="auto"/>
          </w:tcPr>
          <w:p w14:paraId="1C978EEE" w14:textId="77777777" w:rsidR="007E24E5" w:rsidRPr="00C04A08" w:rsidRDefault="007E24E5" w:rsidP="00BE6C42">
            <w:pPr>
              <w:pStyle w:val="TAC"/>
            </w:pPr>
            <w:r w:rsidRPr="00C04A08">
              <w:t>QPSK</w:t>
            </w:r>
          </w:p>
        </w:tc>
        <w:tc>
          <w:tcPr>
            <w:tcW w:w="1774" w:type="dxa"/>
            <w:shd w:val="clear" w:color="auto" w:fill="auto"/>
          </w:tcPr>
          <w:p w14:paraId="7D5307DD" w14:textId="77777777" w:rsidR="007E24E5" w:rsidRPr="00C04A08" w:rsidRDefault="007E24E5" w:rsidP="00BE6C42">
            <w:pPr>
              <w:pStyle w:val="TAC"/>
            </w:pPr>
            <w:r w:rsidRPr="00C04A08">
              <w:t>≤ 5.0</w:t>
            </w:r>
            <w:r w:rsidRPr="00C04A08">
              <w:rPr>
                <w:vertAlign w:val="superscript"/>
              </w:rPr>
              <w:t>1</w:t>
            </w:r>
          </w:p>
        </w:tc>
        <w:tc>
          <w:tcPr>
            <w:tcW w:w="1540" w:type="dxa"/>
          </w:tcPr>
          <w:p w14:paraId="7561AD75" w14:textId="77777777" w:rsidR="007E24E5" w:rsidRPr="00C04A08" w:rsidRDefault="007E24E5" w:rsidP="00BE6C42">
            <w:pPr>
              <w:pStyle w:val="TAC"/>
            </w:pPr>
            <w:r w:rsidRPr="00C04A08">
              <w:t>≤ 7.7</w:t>
            </w:r>
            <w:r w:rsidRPr="00C04A08">
              <w:rPr>
                <w:vertAlign w:val="superscript"/>
              </w:rPr>
              <w:t>1</w:t>
            </w:r>
          </w:p>
        </w:tc>
        <w:tc>
          <w:tcPr>
            <w:tcW w:w="1555" w:type="dxa"/>
          </w:tcPr>
          <w:p w14:paraId="3F484B3A" w14:textId="77777777" w:rsidR="007E24E5" w:rsidRPr="00C04A08" w:rsidRDefault="007E24E5" w:rsidP="00BE6C42">
            <w:pPr>
              <w:pStyle w:val="TAC"/>
            </w:pPr>
            <w:r w:rsidRPr="00C04A08">
              <w:t xml:space="preserve">≤ </w:t>
            </w:r>
            <w:del w:id="97" w:author="Vasenkari, Petri J. (Nokia - FI/Espoo)" w:date="2021-11-16T08:54:00Z">
              <w:r w:rsidRPr="00C04A08" w:rsidDel="001755AB">
                <w:delText>[</w:delText>
              </w:r>
            </w:del>
            <w:r w:rsidRPr="00C04A08">
              <w:t>8.2</w:t>
            </w:r>
            <w:del w:id="98" w:author="Vasenkari, Petri J. (Nokia - FI/Espoo)" w:date="2021-11-16T08:54:00Z">
              <w:r w:rsidRPr="00C04A08" w:rsidDel="001755AB">
                <w:delText>]</w:delText>
              </w:r>
            </w:del>
          </w:p>
        </w:tc>
        <w:tc>
          <w:tcPr>
            <w:tcW w:w="1438" w:type="dxa"/>
          </w:tcPr>
          <w:p w14:paraId="537AD54C" w14:textId="77777777" w:rsidR="007E24E5" w:rsidRPr="00C04A08" w:rsidRDefault="007E24E5" w:rsidP="00BE6C42">
            <w:pPr>
              <w:pStyle w:val="TAC"/>
            </w:pPr>
            <w:r w:rsidRPr="00C04A08">
              <w:rPr>
                <w:rFonts w:cs="Arial"/>
                <w:szCs w:val="18"/>
                <w:lang w:val="en-US"/>
              </w:rPr>
              <w:t>≤ 9.7</w:t>
            </w:r>
          </w:p>
        </w:tc>
      </w:tr>
      <w:tr w:rsidR="007E24E5" w:rsidRPr="00C04A08" w14:paraId="68C9C93A" w14:textId="77777777" w:rsidTr="00BE6C42">
        <w:trPr>
          <w:trHeight w:val="187"/>
          <w:jc w:val="center"/>
        </w:trPr>
        <w:tc>
          <w:tcPr>
            <w:tcW w:w="1669" w:type="dxa"/>
            <w:tcBorders>
              <w:top w:val="nil"/>
              <w:bottom w:val="nil"/>
            </w:tcBorders>
            <w:shd w:val="clear" w:color="auto" w:fill="auto"/>
            <w:vAlign w:val="center"/>
          </w:tcPr>
          <w:p w14:paraId="33F3F932" w14:textId="77777777" w:rsidR="007E24E5" w:rsidRPr="00C04A08" w:rsidRDefault="007E24E5" w:rsidP="00BE6C42">
            <w:pPr>
              <w:pStyle w:val="TAC"/>
            </w:pPr>
          </w:p>
        </w:tc>
        <w:tc>
          <w:tcPr>
            <w:tcW w:w="1655" w:type="dxa"/>
            <w:shd w:val="clear" w:color="auto" w:fill="auto"/>
          </w:tcPr>
          <w:p w14:paraId="31ABD3F9" w14:textId="77777777" w:rsidR="007E24E5" w:rsidRPr="00C04A08" w:rsidRDefault="007E24E5" w:rsidP="00BE6C42">
            <w:pPr>
              <w:pStyle w:val="TAC"/>
            </w:pPr>
            <w:r w:rsidRPr="00C04A08">
              <w:t>16 QAM</w:t>
            </w:r>
          </w:p>
        </w:tc>
        <w:tc>
          <w:tcPr>
            <w:tcW w:w="1774" w:type="dxa"/>
            <w:shd w:val="clear" w:color="auto" w:fill="auto"/>
          </w:tcPr>
          <w:p w14:paraId="27EFC502" w14:textId="77777777" w:rsidR="007E24E5" w:rsidRPr="00C04A08" w:rsidRDefault="007E24E5" w:rsidP="00BE6C42">
            <w:pPr>
              <w:pStyle w:val="TAC"/>
            </w:pPr>
            <w:r w:rsidRPr="00C04A08">
              <w:t>≤ 6.5</w:t>
            </w:r>
          </w:p>
        </w:tc>
        <w:tc>
          <w:tcPr>
            <w:tcW w:w="1540" w:type="dxa"/>
          </w:tcPr>
          <w:p w14:paraId="3465B77E" w14:textId="77777777" w:rsidR="007E24E5" w:rsidRPr="00C04A08" w:rsidRDefault="007E24E5" w:rsidP="00BE6C42">
            <w:pPr>
              <w:pStyle w:val="TAC"/>
            </w:pPr>
            <w:r w:rsidRPr="00C04A08">
              <w:t>≤ 8.7</w:t>
            </w:r>
          </w:p>
        </w:tc>
        <w:tc>
          <w:tcPr>
            <w:tcW w:w="1555" w:type="dxa"/>
          </w:tcPr>
          <w:p w14:paraId="3D3D277A" w14:textId="77777777" w:rsidR="007E24E5" w:rsidRPr="00C04A08" w:rsidRDefault="007E24E5" w:rsidP="00BE6C42">
            <w:pPr>
              <w:pStyle w:val="TAC"/>
            </w:pPr>
            <w:r w:rsidRPr="00C04A08">
              <w:t xml:space="preserve">≤ </w:t>
            </w:r>
            <w:del w:id="99" w:author="Vasenkari, Petri J. (Nokia - FI/Espoo)" w:date="2021-11-16T08:54:00Z">
              <w:r w:rsidRPr="00C04A08" w:rsidDel="001755AB">
                <w:delText>[</w:delText>
              </w:r>
            </w:del>
            <w:r w:rsidRPr="00C04A08">
              <w:t>9.3</w:t>
            </w:r>
            <w:del w:id="100" w:author="Vasenkari, Petri J. (Nokia - FI/Espoo)" w:date="2021-11-16T08:54:00Z">
              <w:r w:rsidRPr="00C04A08" w:rsidDel="001755AB">
                <w:delText>]</w:delText>
              </w:r>
            </w:del>
          </w:p>
        </w:tc>
        <w:tc>
          <w:tcPr>
            <w:tcW w:w="1438" w:type="dxa"/>
          </w:tcPr>
          <w:p w14:paraId="6E2050D4" w14:textId="77777777" w:rsidR="007E24E5" w:rsidRPr="00C04A08" w:rsidRDefault="007E24E5" w:rsidP="00BE6C42">
            <w:pPr>
              <w:pStyle w:val="TAC"/>
            </w:pPr>
            <w:r w:rsidRPr="00C04A08">
              <w:rPr>
                <w:rFonts w:cs="Arial"/>
                <w:szCs w:val="18"/>
                <w:lang w:val="en-US"/>
              </w:rPr>
              <w:t>≤ 9.7</w:t>
            </w:r>
          </w:p>
        </w:tc>
      </w:tr>
      <w:tr w:rsidR="007E24E5" w:rsidRPr="00C04A08" w14:paraId="60939F75" w14:textId="77777777" w:rsidTr="00BE6C42">
        <w:trPr>
          <w:trHeight w:val="187"/>
          <w:jc w:val="center"/>
        </w:trPr>
        <w:tc>
          <w:tcPr>
            <w:tcW w:w="1669" w:type="dxa"/>
            <w:tcBorders>
              <w:top w:val="nil"/>
              <w:bottom w:val="single" w:sz="4" w:space="0" w:color="auto"/>
            </w:tcBorders>
            <w:shd w:val="clear" w:color="auto" w:fill="auto"/>
            <w:vAlign w:val="center"/>
          </w:tcPr>
          <w:p w14:paraId="2039ABC9" w14:textId="77777777" w:rsidR="007E24E5" w:rsidRPr="00C04A08" w:rsidRDefault="007E24E5" w:rsidP="00BE6C42">
            <w:pPr>
              <w:pStyle w:val="TAC"/>
            </w:pPr>
          </w:p>
        </w:tc>
        <w:tc>
          <w:tcPr>
            <w:tcW w:w="1655" w:type="dxa"/>
            <w:shd w:val="clear" w:color="auto" w:fill="auto"/>
          </w:tcPr>
          <w:p w14:paraId="5F7FFF35" w14:textId="77777777" w:rsidR="007E24E5" w:rsidRPr="00C04A08" w:rsidRDefault="007E24E5" w:rsidP="00BE6C42">
            <w:pPr>
              <w:pStyle w:val="TAC"/>
            </w:pPr>
            <w:r w:rsidRPr="00C04A08">
              <w:t>64 QAM</w:t>
            </w:r>
          </w:p>
        </w:tc>
        <w:tc>
          <w:tcPr>
            <w:tcW w:w="1774" w:type="dxa"/>
            <w:shd w:val="clear" w:color="auto" w:fill="auto"/>
          </w:tcPr>
          <w:p w14:paraId="4C6E6F24" w14:textId="77777777" w:rsidR="007E24E5" w:rsidRPr="00C04A08" w:rsidRDefault="007E24E5" w:rsidP="00BE6C42">
            <w:pPr>
              <w:pStyle w:val="TAC"/>
            </w:pPr>
            <w:r w:rsidRPr="00C04A08">
              <w:t>≤ 9.0</w:t>
            </w:r>
          </w:p>
        </w:tc>
        <w:tc>
          <w:tcPr>
            <w:tcW w:w="1540" w:type="dxa"/>
          </w:tcPr>
          <w:p w14:paraId="43AA9E95" w14:textId="77777777" w:rsidR="007E24E5" w:rsidRPr="00C04A08" w:rsidRDefault="007E24E5" w:rsidP="00BE6C42">
            <w:pPr>
              <w:pStyle w:val="TAC"/>
            </w:pPr>
            <w:r w:rsidRPr="00C04A08">
              <w:t>≤ 10.7</w:t>
            </w:r>
          </w:p>
        </w:tc>
        <w:tc>
          <w:tcPr>
            <w:tcW w:w="1555" w:type="dxa"/>
          </w:tcPr>
          <w:p w14:paraId="03928031" w14:textId="77777777" w:rsidR="007E24E5" w:rsidRPr="00C04A08" w:rsidRDefault="007E24E5" w:rsidP="00BE6C42">
            <w:pPr>
              <w:pStyle w:val="TAC"/>
            </w:pPr>
            <w:r w:rsidRPr="00C04A08">
              <w:t xml:space="preserve">≤ </w:t>
            </w:r>
            <w:del w:id="101" w:author="Vasenkari, Petri J. (Nokia - FI/Espoo)" w:date="2021-11-16T08:54:00Z">
              <w:r w:rsidRPr="00C04A08" w:rsidDel="001755AB">
                <w:delText>[</w:delText>
              </w:r>
            </w:del>
            <w:r w:rsidRPr="00C04A08">
              <w:t>11.2</w:t>
            </w:r>
            <w:del w:id="102" w:author="Vasenkari, Petri J. (Nokia - FI/Espoo)" w:date="2021-11-16T08:54:00Z">
              <w:r w:rsidRPr="00C04A08" w:rsidDel="001755AB">
                <w:delText>]</w:delText>
              </w:r>
            </w:del>
          </w:p>
        </w:tc>
        <w:tc>
          <w:tcPr>
            <w:tcW w:w="1438" w:type="dxa"/>
          </w:tcPr>
          <w:p w14:paraId="264C84E9" w14:textId="77777777" w:rsidR="007E24E5" w:rsidRPr="00C04A08" w:rsidRDefault="007E24E5" w:rsidP="00BE6C42">
            <w:pPr>
              <w:pStyle w:val="TAC"/>
            </w:pPr>
            <w:r w:rsidRPr="00C04A08">
              <w:rPr>
                <w:rFonts w:cs="Arial"/>
                <w:szCs w:val="18"/>
                <w:lang w:val="en-US"/>
              </w:rPr>
              <w:t>≤ 11.7</w:t>
            </w:r>
          </w:p>
        </w:tc>
      </w:tr>
      <w:tr w:rsidR="007E24E5" w:rsidRPr="00C04A08" w14:paraId="0788F744" w14:textId="77777777" w:rsidTr="00BE6C42">
        <w:trPr>
          <w:trHeight w:val="187"/>
          <w:jc w:val="center"/>
        </w:trPr>
        <w:tc>
          <w:tcPr>
            <w:tcW w:w="1669" w:type="dxa"/>
            <w:tcBorders>
              <w:bottom w:val="nil"/>
            </w:tcBorders>
            <w:shd w:val="clear" w:color="auto" w:fill="auto"/>
            <w:vAlign w:val="center"/>
          </w:tcPr>
          <w:p w14:paraId="1A5929EB" w14:textId="77777777" w:rsidR="007E24E5" w:rsidRPr="00C04A08" w:rsidRDefault="007E24E5" w:rsidP="00BE6C42">
            <w:pPr>
              <w:pStyle w:val="TAC"/>
            </w:pPr>
            <w:r w:rsidRPr="00C04A08">
              <w:t>CP-OFDM</w:t>
            </w:r>
          </w:p>
        </w:tc>
        <w:tc>
          <w:tcPr>
            <w:tcW w:w="1655" w:type="dxa"/>
            <w:shd w:val="clear" w:color="auto" w:fill="auto"/>
          </w:tcPr>
          <w:p w14:paraId="69A9CAC0" w14:textId="77777777" w:rsidR="007E24E5" w:rsidRPr="00C04A08" w:rsidRDefault="007E24E5" w:rsidP="00BE6C42">
            <w:pPr>
              <w:pStyle w:val="TAC"/>
            </w:pPr>
            <w:r w:rsidRPr="00C04A08">
              <w:t>QPSK</w:t>
            </w:r>
          </w:p>
        </w:tc>
        <w:tc>
          <w:tcPr>
            <w:tcW w:w="1774" w:type="dxa"/>
            <w:shd w:val="clear" w:color="auto" w:fill="auto"/>
          </w:tcPr>
          <w:p w14:paraId="31D4124D" w14:textId="77777777" w:rsidR="007E24E5" w:rsidRPr="00C04A08" w:rsidRDefault="007E24E5" w:rsidP="00BE6C42">
            <w:pPr>
              <w:pStyle w:val="TAC"/>
            </w:pPr>
            <w:r w:rsidRPr="00C04A08">
              <w:t>≤ 5.0</w:t>
            </w:r>
          </w:p>
        </w:tc>
        <w:tc>
          <w:tcPr>
            <w:tcW w:w="1540" w:type="dxa"/>
          </w:tcPr>
          <w:p w14:paraId="2FCED2B0" w14:textId="77777777" w:rsidR="007E24E5" w:rsidRPr="00C04A08" w:rsidRDefault="007E24E5" w:rsidP="00BE6C42">
            <w:pPr>
              <w:pStyle w:val="TAC"/>
            </w:pPr>
            <w:r w:rsidRPr="00C04A08">
              <w:t>≤ 7.5</w:t>
            </w:r>
          </w:p>
        </w:tc>
        <w:tc>
          <w:tcPr>
            <w:tcW w:w="1555" w:type="dxa"/>
          </w:tcPr>
          <w:p w14:paraId="2C75850D" w14:textId="77777777" w:rsidR="007E24E5" w:rsidRPr="00C04A08" w:rsidRDefault="007E24E5" w:rsidP="00BE6C42">
            <w:pPr>
              <w:pStyle w:val="TAC"/>
            </w:pPr>
            <w:r w:rsidRPr="00C04A08">
              <w:t xml:space="preserve">≤ </w:t>
            </w:r>
            <w:del w:id="103" w:author="Vasenkari, Petri J. (Nokia - FI/Espoo)" w:date="2021-11-16T08:54:00Z">
              <w:r w:rsidRPr="00C04A08" w:rsidDel="001755AB">
                <w:delText>[</w:delText>
              </w:r>
            </w:del>
            <w:r w:rsidRPr="00C04A08">
              <w:t>8.0</w:t>
            </w:r>
            <w:del w:id="104" w:author="Vasenkari, Petri J. (Nokia - FI/Espoo)" w:date="2021-11-16T08:54:00Z">
              <w:r w:rsidRPr="00C04A08" w:rsidDel="001755AB">
                <w:delText>]</w:delText>
              </w:r>
            </w:del>
          </w:p>
        </w:tc>
        <w:tc>
          <w:tcPr>
            <w:tcW w:w="1438" w:type="dxa"/>
          </w:tcPr>
          <w:p w14:paraId="337E18C4" w14:textId="77777777" w:rsidR="007E24E5" w:rsidRPr="00C04A08" w:rsidRDefault="007E24E5" w:rsidP="00BE6C42">
            <w:pPr>
              <w:pStyle w:val="TAC"/>
            </w:pPr>
            <w:r w:rsidRPr="00C04A08">
              <w:rPr>
                <w:rFonts w:cs="Arial"/>
                <w:szCs w:val="18"/>
                <w:lang w:val="en-US"/>
              </w:rPr>
              <w:t>≤ 9.7</w:t>
            </w:r>
          </w:p>
        </w:tc>
      </w:tr>
      <w:tr w:rsidR="007E24E5" w:rsidRPr="00C04A08" w14:paraId="592368ED" w14:textId="77777777" w:rsidTr="00BE6C42">
        <w:trPr>
          <w:trHeight w:val="187"/>
          <w:jc w:val="center"/>
        </w:trPr>
        <w:tc>
          <w:tcPr>
            <w:tcW w:w="1669" w:type="dxa"/>
            <w:tcBorders>
              <w:top w:val="nil"/>
              <w:bottom w:val="nil"/>
            </w:tcBorders>
            <w:shd w:val="clear" w:color="auto" w:fill="auto"/>
          </w:tcPr>
          <w:p w14:paraId="2C8299EF" w14:textId="77777777" w:rsidR="007E24E5" w:rsidRPr="00C04A08" w:rsidRDefault="007E24E5" w:rsidP="00BE6C42">
            <w:pPr>
              <w:pStyle w:val="TAC"/>
            </w:pPr>
          </w:p>
        </w:tc>
        <w:tc>
          <w:tcPr>
            <w:tcW w:w="1655" w:type="dxa"/>
            <w:shd w:val="clear" w:color="auto" w:fill="auto"/>
          </w:tcPr>
          <w:p w14:paraId="29584270" w14:textId="77777777" w:rsidR="007E24E5" w:rsidRPr="00C04A08" w:rsidRDefault="007E24E5" w:rsidP="00BE6C42">
            <w:pPr>
              <w:pStyle w:val="TAC"/>
            </w:pPr>
            <w:r w:rsidRPr="00C04A08">
              <w:t>16 QAM</w:t>
            </w:r>
          </w:p>
        </w:tc>
        <w:tc>
          <w:tcPr>
            <w:tcW w:w="1774" w:type="dxa"/>
            <w:shd w:val="clear" w:color="auto" w:fill="auto"/>
          </w:tcPr>
          <w:p w14:paraId="39F989A5" w14:textId="77777777" w:rsidR="007E24E5" w:rsidRPr="00C04A08" w:rsidRDefault="007E24E5" w:rsidP="00BE6C42">
            <w:pPr>
              <w:pStyle w:val="TAC"/>
            </w:pPr>
            <w:r w:rsidRPr="00C04A08">
              <w:t>≤ 6.5</w:t>
            </w:r>
          </w:p>
        </w:tc>
        <w:tc>
          <w:tcPr>
            <w:tcW w:w="1540" w:type="dxa"/>
          </w:tcPr>
          <w:p w14:paraId="3522594E" w14:textId="77777777" w:rsidR="007E24E5" w:rsidRPr="00C04A08" w:rsidRDefault="007E24E5" w:rsidP="00BE6C42">
            <w:pPr>
              <w:pStyle w:val="TAC"/>
            </w:pPr>
            <w:r w:rsidRPr="00C04A08">
              <w:t>≤ 8.7</w:t>
            </w:r>
          </w:p>
        </w:tc>
        <w:tc>
          <w:tcPr>
            <w:tcW w:w="1555" w:type="dxa"/>
          </w:tcPr>
          <w:p w14:paraId="01C8E16D" w14:textId="77777777" w:rsidR="007E24E5" w:rsidRPr="00C04A08" w:rsidRDefault="007E24E5" w:rsidP="00BE6C42">
            <w:pPr>
              <w:pStyle w:val="TAC"/>
            </w:pPr>
            <w:r w:rsidRPr="00C04A08">
              <w:t xml:space="preserve">≤ </w:t>
            </w:r>
            <w:del w:id="105" w:author="Vasenkari, Petri J. (Nokia - FI/Espoo)" w:date="2021-11-16T08:54:00Z">
              <w:r w:rsidRPr="00C04A08" w:rsidDel="001755AB">
                <w:delText>[</w:delText>
              </w:r>
            </w:del>
            <w:r w:rsidRPr="00C04A08">
              <w:t>9.2</w:t>
            </w:r>
            <w:del w:id="106" w:author="Vasenkari, Petri J. (Nokia - FI/Espoo)" w:date="2021-11-16T08:54:00Z">
              <w:r w:rsidRPr="00C04A08" w:rsidDel="001755AB">
                <w:delText>]</w:delText>
              </w:r>
            </w:del>
          </w:p>
        </w:tc>
        <w:tc>
          <w:tcPr>
            <w:tcW w:w="1438" w:type="dxa"/>
          </w:tcPr>
          <w:p w14:paraId="127CCF25" w14:textId="77777777" w:rsidR="007E24E5" w:rsidRPr="00C04A08" w:rsidRDefault="007E24E5" w:rsidP="00BE6C42">
            <w:pPr>
              <w:pStyle w:val="TAC"/>
            </w:pPr>
            <w:r w:rsidRPr="00C04A08">
              <w:rPr>
                <w:rFonts w:cs="Arial"/>
                <w:szCs w:val="18"/>
                <w:lang w:val="en-US"/>
              </w:rPr>
              <w:t>≤ 9.7</w:t>
            </w:r>
          </w:p>
        </w:tc>
      </w:tr>
      <w:tr w:rsidR="007E24E5" w:rsidRPr="00C04A08" w14:paraId="1D096B55" w14:textId="77777777" w:rsidTr="00BE6C42">
        <w:trPr>
          <w:trHeight w:val="187"/>
          <w:jc w:val="center"/>
        </w:trPr>
        <w:tc>
          <w:tcPr>
            <w:tcW w:w="1669" w:type="dxa"/>
            <w:tcBorders>
              <w:top w:val="nil"/>
            </w:tcBorders>
            <w:shd w:val="clear" w:color="auto" w:fill="auto"/>
          </w:tcPr>
          <w:p w14:paraId="3E7D3C91" w14:textId="77777777" w:rsidR="007E24E5" w:rsidRPr="00C04A08" w:rsidRDefault="007E24E5" w:rsidP="00BE6C42">
            <w:pPr>
              <w:pStyle w:val="TAC"/>
            </w:pPr>
          </w:p>
        </w:tc>
        <w:tc>
          <w:tcPr>
            <w:tcW w:w="1655" w:type="dxa"/>
            <w:shd w:val="clear" w:color="auto" w:fill="auto"/>
          </w:tcPr>
          <w:p w14:paraId="658952CD" w14:textId="77777777" w:rsidR="007E24E5" w:rsidRPr="00C04A08" w:rsidRDefault="007E24E5" w:rsidP="00BE6C42">
            <w:pPr>
              <w:pStyle w:val="TAC"/>
            </w:pPr>
            <w:r w:rsidRPr="00C04A08">
              <w:t>64 QAM</w:t>
            </w:r>
          </w:p>
        </w:tc>
        <w:tc>
          <w:tcPr>
            <w:tcW w:w="1774" w:type="dxa"/>
            <w:shd w:val="clear" w:color="auto" w:fill="auto"/>
          </w:tcPr>
          <w:p w14:paraId="603A714A" w14:textId="77777777" w:rsidR="007E24E5" w:rsidRPr="00C04A08" w:rsidRDefault="007E24E5" w:rsidP="00BE6C42">
            <w:pPr>
              <w:pStyle w:val="TAC"/>
            </w:pPr>
            <w:r w:rsidRPr="00C04A08">
              <w:t>≤ 9.0</w:t>
            </w:r>
          </w:p>
        </w:tc>
        <w:tc>
          <w:tcPr>
            <w:tcW w:w="1540" w:type="dxa"/>
          </w:tcPr>
          <w:p w14:paraId="3D191686" w14:textId="77777777" w:rsidR="007E24E5" w:rsidRPr="00C04A08" w:rsidRDefault="007E24E5" w:rsidP="00BE6C42">
            <w:pPr>
              <w:pStyle w:val="TAC"/>
            </w:pPr>
            <w:r w:rsidRPr="00C04A08">
              <w:t>≤ 10.7</w:t>
            </w:r>
          </w:p>
        </w:tc>
        <w:tc>
          <w:tcPr>
            <w:tcW w:w="1555" w:type="dxa"/>
          </w:tcPr>
          <w:p w14:paraId="0681E913" w14:textId="77777777" w:rsidR="007E24E5" w:rsidRPr="00C04A08" w:rsidRDefault="007E24E5" w:rsidP="00BE6C42">
            <w:pPr>
              <w:pStyle w:val="TAC"/>
            </w:pPr>
            <w:r w:rsidRPr="00C04A08">
              <w:t xml:space="preserve">≤ </w:t>
            </w:r>
            <w:del w:id="107" w:author="Vasenkari, Petri J. (Nokia - FI/Espoo)" w:date="2021-11-16T08:54:00Z">
              <w:r w:rsidRPr="00C04A08" w:rsidDel="001755AB">
                <w:delText>[</w:delText>
              </w:r>
            </w:del>
            <w:r w:rsidRPr="00C04A08">
              <w:t>11.2</w:t>
            </w:r>
            <w:del w:id="108" w:author="Vasenkari, Petri J. (Nokia - FI/Espoo)" w:date="2021-11-16T08:54:00Z">
              <w:r w:rsidRPr="00C04A08" w:rsidDel="001755AB">
                <w:delText>]</w:delText>
              </w:r>
            </w:del>
          </w:p>
        </w:tc>
        <w:tc>
          <w:tcPr>
            <w:tcW w:w="1438" w:type="dxa"/>
          </w:tcPr>
          <w:p w14:paraId="40D741F0" w14:textId="77777777" w:rsidR="007E24E5" w:rsidRPr="00C04A08" w:rsidRDefault="007E24E5" w:rsidP="00BE6C42">
            <w:pPr>
              <w:pStyle w:val="TAC"/>
            </w:pPr>
            <w:r w:rsidRPr="00C04A08">
              <w:rPr>
                <w:rFonts w:cs="Arial"/>
                <w:szCs w:val="18"/>
                <w:lang w:val="en-US"/>
              </w:rPr>
              <w:t>≤ 11.7</w:t>
            </w:r>
          </w:p>
        </w:tc>
      </w:tr>
      <w:tr w:rsidR="007E24E5" w:rsidRPr="00C04A08" w14:paraId="50C9374E" w14:textId="77777777" w:rsidTr="00BE6C42">
        <w:trPr>
          <w:trHeight w:val="187"/>
          <w:jc w:val="center"/>
        </w:trPr>
        <w:tc>
          <w:tcPr>
            <w:tcW w:w="9631" w:type="dxa"/>
            <w:gridSpan w:val="6"/>
            <w:shd w:val="clear" w:color="auto" w:fill="auto"/>
            <w:vAlign w:val="center"/>
          </w:tcPr>
          <w:p w14:paraId="0D6758E0" w14:textId="77777777" w:rsidR="007E24E5" w:rsidRPr="00C04A08" w:rsidRDefault="007E24E5" w:rsidP="00BE6C42">
            <w:pPr>
              <w:pStyle w:val="TAN"/>
              <w:rPr>
                <w:lang w:eastAsia="ko-KR"/>
              </w:rPr>
            </w:pPr>
            <w:r w:rsidRPr="00C04A08">
              <w:rPr>
                <w:lang w:eastAsia="ko-KR"/>
              </w:rPr>
              <w:t>NOTE 1:</w:t>
            </w:r>
            <w:r w:rsidRPr="00C04A08">
              <w:tab/>
            </w:r>
            <w:r w:rsidRPr="00C04A08">
              <w:rPr>
                <w:lang w:eastAsia="ko-KR"/>
              </w:rPr>
              <w:t>(Void).</w:t>
            </w:r>
          </w:p>
        </w:tc>
      </w:tr>
    </w:tbl>
    <w:p w14:paraId="525B9270" w14:textId="77777777" w:rsidR="007E24E5" w:rsidRPr="00C04A08" w:rsidRDefault="007E24E5" w:rsidP="007E24E5"/>
    <w:p w14:paraId="1E0DAA22" w14:textId="77777777" w:rsidR="007E24E5" w:rsidRPr="00C04A08" w:rsidRDefault="007E24E5" w:rsidP="007E24E5">
      <w:pPr>
        <w:rPr>
          <w:rFonts w:eastAsia="Malgun Gothic"/>
        </w:rPr>
      </w:pPr>
      <w:r w:rsidRPr="00C04A08">
        <w:rPr>
          <w:rFonts w:eastAsia="Malgun Gothic"/>
        </w:rPr>
        <w:lastRenderedPageBreak/>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0D448CDB" w14:textId="77777777" w:rsidR="007E24E5" w:rsidRPr="00C04A08" w:rsidRDefault="007E24E5" w:rsidP="007E24E5">
      <w:pPr>
        <w:pStyle w:val="B10"/>
      </w:pPr>
      <w:r>
        <w:tab/>
      </w: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MHz. </w:t>
      </w:r>
    </w:p>
    <w:p w14:paraId="19DC715F" w14:textId="77777777" w:rsidR="007E24E5" w:rsidRPr="00A61623" w:rsidRDefault="007E24E5" w:rsidP="007E24E5">
      <w:pPr>
        <w:pStyle w:val="B10"/>
      </w:pPr>
      <w:r>
        <w:tab/>
      </w:r>
      <w:r w:rsidRPr="00A61623">
        <w:t>MPR</w:t>
      </w:r>
      <w:r w:rsidRPr="00A61623">
        <w:rPr>
          <w:vertAlign w:val="subscript"/>
        </w:rPr>
        <w:t>2</w:t>
      </w:r>
      <w:r w:rsidRPr="00A61623">
        <w:t xml:space="preserve"> shall be determined from Table 6.2.2.3-1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6.2.2.3-2 if </w:t>
      </w:r>
      <w:r>
        <w:t xml:space="preserve">UL </w:t>
      </w:r>
      <w:r w:rsidRPr="00A61623">
        <w:t>BW</w:t>
      </w:r>
      <w:r w:rsidRPr="00A61623">
        <w:rPr>
          <w:vertAlign w:val="subscript"/>
        </w:rPr>
        <w:t>channel_CA</w:t>
      </w:r>
      <w:r w:rsidRPr="00A61623">
        <w:t xml:space="preserve"> &gt; 200 MHz. </w:t>
      </w:r>
    </w:p>
    <w:p w14:paraId="38F60BC0" w14:textId="77777777" w:rsidR="007E24E5" w:rsidRPr="00C04A08" w:rsidRDefault="007E24E5" w:rsidP="007E24E5">
      <w:r w:rsidRPr="00C04A08">
        <w:t>and assume all UL CCs use the same SCS for the purpose of determination of inner and outer RB allocations in Table 6.2.2.3-1 and Table 6.2.2.3-2:</w:t>
      </w:r>
    </w:p>
    <w:p w14:paraId="522D8E1B" w14:textId="77777777" w:rsidR="007E24E5" w:rsidRPr="00C04A08" w:rsidRDefault="007E24E5" w:rsidP="007E24E5">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38B174FB" w14:textId="77777777" w:rsidR="007E24E5" w:rsidRPr="00C04A08" w:rsidRDefault="007E24E5" w:rsidP="007E24E5">
      <w:pPr>
        <w:pStyle w:val="B10"/>
      </w:pPr>
      <w:r>
        <w:tab/>
      </w:r>
      <w:r w:rsidRPr="00C04A08">
        <w:t>L</w:t>
      </w:r>
      <w:r w:rsidRPr="00C04A08">
        <w:rPr>
          <w:vertAlign w:val="subscript"/>
        </w:rPr>
        <w:t>CRB</w:t>
      </w:r>
      <w:r w:rsidRPr="00C04A08">
        <w:t xml:space="preserve"> shall be chosen as BW</w:t>
      </w:r>
      <w:r w:rsidRPr="00C04A08">
        <w:rPr>
          <w:vertAlign w:val="subscript"/>
        </w:rPr>
        <w:t>alloc,RB</w:t>
      </w:r>
    </w:p>
    <w:p w14:paraId="0AE18C7D" w14:textId="77777777" w:rsidR="007E24E5" w:rsidRPr="00C04A08" w:rsidRDefault="007E24E5" w:rsidP="007E24E5">
      <w:pPr>
        <w:pStyle w:val="B10"/>
      </w:pPr>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p>
    <w:p w14:paraId="09D75FF2" w14:textId="77777777" w:rsidR="007E24E5" w:rsidRPr="00C04A08" w:rsidRDefault="007E24E5" w:rsidP="007E24E5">
      <w:pPr>
        <w:pStyle w:val="B10"/>
      </w:pPr>
      <w:r>
        <w:tab/>
      </w:r>
      <w:r w:rsidRPr="00C04A08">
        <w:t>RB</w:t>
      </w:r>
      <w:r w:rsidRPr="00C04A08">
        <w:rPr>
          <w:vertAlign w:val="subscript"/>
        </w:rPr>
        <w:t>start_allocatedCC</w:t>
      </w:r>
      <w:r w:rsidRPr="00C04A08">
        <w:t xml:space="preserve"> is the index of the first allocated RB in the CC with allocation</w:t>
      </w:r>
    </w:p>
    <w:p w14:paraId="268873CC" w14:textId="77777777" w:rsidR="007E24E5" w:rsidRPr="00C04A08" w:rsidRDefault="007E24E5" w:rsidP="007E24E5">
      <w:pPr>
        <w:pStyle w:val="B10"/>
      </w:pPr>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p>
    <w:p w14:paraId="5BCF2B61" w14:textId="77777777" w:rsidR="007E24E5" w:rsidRPr="00C04A08" w:rsidRDefault="007E24E5" w:rsidP="007E24E5">
      <w:r w:rsidRPr="00C04A08">
        <w:t>When different waveform types exist across CCs, the requirement is set by the waveform type used in the configuration with the highest contiguous MPR.</w:t>
      </w:r>
    </w:p>
    <w:p w14:paraId="35C01303" w14:textId="77777777" w:rsidR="007E24E5" w:rsidRPr="00C04A08" w:rsidRDefault="007E24E5" w:rsidP="007E24E5">
      <w:r w:rsidRPr="00C04A08">
        <w:t xml:space="preserve">For </w:t>
      </w:r>
      <w:r w:rsidRPr="00C04A08">
        <w:rPr>
          <w:rFonts w:eastAsia="Malgun Gothic"/>
        </w:rPr>
        <w:t xml:space="preserve">intra-band contiguous UL CA with </w:t>
      </w:r>
      <w:r w:rsidRPr="00C04A08">
        <w:t>non-contiguous RB allocations, the following rule for MPR applies:</w:t>
      </w:r>
    </w:p>
    <w:p w14:paraId="24A62DB6" w14:textId="77777777" w:rsidR="007E24E5" w:rsidRPr="00C04A08" w:rsidRDefault="007E24E5" w:rsidP="007E24E5">
      <w:pPr>
        <w:pStyle w:val="EQ"/>
        <w:jc w:val="center"/>
      </w:pPr>
      <w:r w:rsidRPr="00C04A08">
        <w:t>MPR = max(MPR</w:t>
      </w:r>
      <w:r w:rsidRPr="00C04A08">
        <w:rPr>
          <w:vertAlign w:val="subscript"/>
        </w:rPr>
        <w:t>C_CA</w:t>
      </w:r>
      <w:r w:rsidRPr="00C04A08">
        <w:t xml:space="preserve">, -10*A +7.0) </w:t>
      </w:r>
    </w:p>
    <w:p w14:paraId="16346DDF" w14:textId="77777777" w:rsidR="007E24E5" w:rsidRPr="00C04A08" w:rsidRDefault="007E24E5" w:rsidP="007E24E5">
      <w:r w:rsidRPr="00C04A08">
        <w:t>Where:</w:t>
      </w:r>
    </w:p>
    <w:p w14:paraId="7467B3D0" w14:textId="77777777" w:rsidR="007E24E5" w:rsidRPr="00C04A08" w:rsidRDefault="007E24E5" w:rsidP="007E24E5">
      <w:pPr>
        <w:pStyle w:val="B10"/>
        <w:rPr>
          <w:vertAlign w:val="subscript"/>
        </w:rPr>
      </w:pPr>
      <w:r>
        <w:tab/>
      </w:r>
      <w:r w:rsidRPr="00C04A08">
        <w:t>A = N</w:t>
      </w:r>
      <w:r w:rsidRPr="00C04A08">
        <w:rPr>
          <w:vertAlign w:val="subscript"/>
        </w:rPr>
        <w:t>RB_alloc</w:t>
      </w:r>
      <w:r w:rsidRPr="00C04A08">
        <w:t xml:space="preserve"> / N</w:t>
      </w:r>
      <w:r w:rsidRPr="00C04A08">
        <w:rPr>
          <w:vertAlign w:val="subscript"/>
        </w:rPr>
        <w:t>RB_agg_C.</w:t>
      </w:r>
    </w:p>
    <w:p w14:paraId="496A2E6B" w14:textId="77777777" w:rsidR="007E24E5" w:rsidRPr="00C04A08" w:rsidRDefault="007E24E5" w:rsidP="007E24E5">
      <w:pPr>
        <w:pStyle w:val="B10"/>
      </w:pPr>
      <w:r>
        <w:tab/>
      </w:r>
      <w:r w:rsidRPr="00C04A08">
        <w:t>N</w:t>
      </w:r>
      <w:r w:rsidRPr="00C04A08">
        <w:rPr>
          <w:vertAlign w:val="subscript"/>
        </w:rPr>
        <w:t>RB_alloc</w:t>
      </w:r>
      <w:r w:rsidRPr="00C04A08">
        <w:t xml:space="preserve"> is the total number of allocated UL RBs</w:t>
      </w:r>
    </w:p>
    <w:p w14:paraId="0983A274" w14:textId="77777777" w:rsidR="007E24E5" w:rsidRPr="00C04A08" w:rsidRDefault="007E24E5" w:rsidP="007E24E5">
      <w:pPr>
        <w:pStyle w:val="B10"/>
      </w:pPr>
      <w:r>
        <w:tab/>
      </w:r>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7E24E5">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B8AD9F" w14:textId="77777777" w:rsidR="00436306" w:rsidRDefault="00436306">
      <w:r>
        <w:separator/>
      </w:r>
    </w:p>
  </w:endnote>
  <w:endnote w:type="continuationSeparator" w:id="0">
    <w:p w14:paraId="71DB3646" w14:textId="77777777" w:rsidR="00436306" w:rsidRDefault="00436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8CD83" w14:textId="77777777" w:rsidR="00436306" w:rsidRDefault="00436306">
      <w:r>
        <w:separator/>
      </w:r>
    </w:p>
  </w:footnote>
  <w:footnote w:type="continuationSeparator" w:id="0">
    <w:p w14:paraId="2C781D16" w14:textId="77777777" w:rsidR="00436306" w:rsidRDefault="00436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303C"/>
    <w:rsid w:val="001755AB"/>
    <w:rsid w:val="00192C46"/>
    <w:rsid w:val="001A08B3"/>
    <w:rsid w:val="001A7B60"/>
    <w:rsid w:val="001B52F0"/>
    <w:rsid w:val="001B7A65"/>
    <w:rsid w:val="001E41F3"/>
    <w:rsid w:val="0026004D"/>
    <w:rsid w:val="002640DD"/>
    <w:rsid w:val="00275D12"/>
    <w:rsid w:val="00284FEB"/>
    <w:rsid w:val="002860C4"/>
    <w:rsid w:val="002B5741"/>
    <w:rsid w:val="002D7E53"/>
    <w:rsid w:val="002E472E"/>
    <w:rsid w:val="00305409"/>
    <w:rsid w:val="003609EF"/>
    <w:rsid w:val="0036231A"/>
    <w:rsid w:val="00374DD4"/>
    <w:rsid w:val="003D0FEF"/>
    <w:rsid w:val="003E1A36"/>
    <w:rsid w:val="00410371"/>
    <w:rsid w:val="004242F1"/>
    <w:rsid w:val="00436306"/>
    <w:rsid w:val="00481973"/>
    <w:rsid w:val="004B75B7"/>
    <w:rsid w:val="004D5AE4"/>
    <w:rsid w:val="004D6CB9"/>
    <w:rsid w:val="0051580D"/>
    <w:rsid w:val="00547111"/>
    <w:rsid w:val="00592D74"/>
    <w:rsid w:val="005E2C44"/>
    <w:rsid w:val="00621188"/>
    <w:rsid w:val="006257ED"/>
    <w:rsid w:val="00633A6E"/>
    <w:rsid w:val="00665C47"/>
    <w:rsid w:val="0069361A"/>
    <w:rsid w:val="00695808"/>
    <w:rsid w:val="0069795D"/>
    <w:rsid w:val="006B46FB"/>
    <w:rsid w:val="006E21FB"/>
    <w:rsid w:val="00732B31"/>
    <w:rsid w:val="00792342"/>
    <w:rsid w:val="007977A8"/>
    <w:rsid w:val="007B512A"/>
    <w:rsid w:val="007C2097"/>
    <w:rsid w:val="007D6A07"/>
    <w:rsid w:val="007E24E5"/>
    <w:rsid w:val="007F7259"/>
    <w:rsid w:val="008040A8"/>
    <w:rsid w:val="008279FA"/>
    <w:rsid w:val="00832E75"/>
    <w:rsid w:val="008626E7"/>
    <w:rsid w:val="00870EE7"/>
    <w:rsid w:val="008863B9"/>
    <w:rsid w:val="008A45A6"/>
    <w:rsid w:val="008F3789"/>
    <w:rsid w:val="008F686C"/>
    <w:rsid w:val="00903556"/>
    <w:rsid w:val="009148DE"/>
    <w:rsid w:val="00941E30"/>
    <w:rsid w:val="009777D9"/>
    <w:rsid w:val="00991B88"/>
    <w:rsid w:val="009A5753"/>
    <w:rsid w:val="009A579D"/>
    <w:rsid w:val="009C576E"/>
    <w:rsid w:val="009E3297"/>
    <w:rsid w:val="009F734F"/>
    <w:rsid w:val="00A246B6"/>
    <w:rsid w:val="00A47E70"/>
    <w:rsid w:val="00A50CF0"/>
    <w:rsid w:val="00A55AFB"/>
    <w:rsid w:val="00A7671C"/>
    <w:rsid w:val="00A83150"/>
    <w:rsid w:val="00AA2CBC"/>
    <w:rsid w:val="00AC5820"/>
    <w:rsid w:val="00AD1CD8"/>
    <w:rsid w:val="00B258BB"/>
    <w:rsid w:val="00B67B97"/>
    <w:rsid w:val="00B968C8"/>
    <w:rsid w:val="00BA3EC5"/>
    <w:rsid w:val="00BA51D9"/>
    <w:rsid w:val="00BB5DFC"/>
    <w:rsid w:val="00BD279D"/>
    <w:rsid w:val="00BD6BB8"/>
    <w:rsid w:val="00BD7B68"/>
    <w:rsid w:val="00C44452"/>
    <w:rsid w:val="00C66BA2"/>
    <w:rsid w:val="00C91C93"/>
    <w:rsid w:val="00C94FDD"/>
    <w:rsid w:val="00C95985"/>
    <w:rsid w:val="00CC5026"/>
    <w:rsid w:val="00CC68D0"/>
    <w:rsid w:val="00D03F9A"/>
    <w:rsid w:val="00D06D51"/>
    <w:rsid w:val="00D24991"/>
    <w:rsid w:val="00D32F45"/>
    <w:rsid w:val="00D50255"/>
    <w:rsid w:val="00D52848"/>
    <w:rsid w:val="00D66520"/>
    <w:rsid w:val="00D858A0"/>
    <w:rsid w:val="00DE34CF"/>
    <w:rsid w:val="00E13F3D"/>
    <w:rsid w:val="00E34898"/>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879</Words>
  <Characters>7120</Characters>
  <Application>Microsoft Office Word</Application>
  <DocSecurity>0</DocSecurity>
  <Lines>59</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1899-12-31T23:00:00Z</cp:lastPrinted>
  <dcterms:created xsi:type="dcterms:W3CDTF">2021-11-16T06:42:00Z</dcterms:created>
  <dcterms:modified xsi:type="dcterms:W3CDTF">2021-11-16T06:54:00Z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